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82" w:rsidRPr="00497DF5" w:rsidRDefault="00995A82" w:rsidP="00995A82">
      <w:pPr>
        <w:pStyle w:val="Titre"/>
        <w:ind w:left="3150"/>
        <w:jc w:val="left"/>
        <w:rPr>
          <w:rFonts w:ascii="Arial" w:hAnsi="Arial" w:cs="Arial"/>
          <w:color w:val="00749D"/>
          <w:sz w:val="28"/>
          <w:szCs w:val="28"/>
        </w:rPr>
      </w:pPr>
    </w:p>
    <w:p w:rsidR="00995A82" w:rsidRPr="00497DF5" w:rsidRDefault="00E0396F" w:rsidP="00995A82">
      <w:pPr>
        <w:pStyle w:val="Titre"/>
        <w:ind w:left="3150"/>
        <w:jc w:val="left"/>
        <w:rPr>
          <w:rFonts w:ascii="Arial" w:hAnsi="Arial" w:cs="Arial"/>
          <w:sz w:val="28"/>
          <w:szCs w:val="28"/>
        </w:rPr>
      </w:pPr>
      <w:r w:rsidRPr="00497DF5">
        <w:rPr>
          <w:rFonts w:ascii="Arial" w:hAnsi="Arial" w:cs="Arial"/>
          <w:i/>
          <w:smallCaps/>
          <w:noProof/>
          <w:color w:val="7F7F7F" w:themeColor="text1" w:themeTint="80"/>
          <w:szCs w:val="28"/>
          <w:lang w:eastAsia="fr-CA"/>
        </w:rPr>
        <w:pict>
          <v:rect id="Rectangle 2" o:spid="_x0000_s1026" style="position:absolute;left:0;text-align:left;margin-left:652.8pt;margin-top:3.3pt;width:81.75pt;height:24.7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" fillcolor="#00749d" stroked="f" strokeweight="2pt">
            <v:textbox>
              <w:txbxContent>
                <w:p w:rsidR="00995A82" w:rsidRPr="001330E4" w:rsidRDefault="00995A82" w:rsidP="00995A82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1330E4">
                    <w:rPr>
                      <w:rFonts w:ascii="Georgia" w:hAnsi="Georgia"/>
                      <w:b/>
                    </w:rPr>
                    <w:t xml:space="preserve">PV 1 - </w:t>
                  </w:r>
                  <w:r>
                    <w:rPr>
                      <w:rFonts w:ascii="Georgia" w:hAnsi="Georgia"/>
                      <w:b/>
                    </w:rPr>
                    <w:t>B</w:t>
                  </w:r>
                </w:p>
              </w:txbxContent>
            </v:textbox>
          </v:rect>
        </w:pict>
      </w:r>
      <w:r w:rsidR="00995A82" w:rsidRPr="00497DF5">
        <w:rPr>
          <w:rFonts w:ascii="Arial" w:hAnsi="Arial" w:cs="Arial"/>
          <w:noProof/>
          <w:color w:val="00749D"/>
          <w:sz w:val="28"/>
          <w:szCs w:val="28"/>
          <w:lang w:val="fr-FR"/>
        </w:rPr>
        <w:drawing>
          <wp:anchor distT="0" distB="0" distL="176403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-28575</wp:posOffset>
            </wp:positionV>
            <wp:extent cx="2001520" cy="714375"/>
            <wp:effectExtent l="0" t="0" r="0" b="9525"/>
            <wp:wrapSquare wrapText="bothSides"/>
            <wp:docPr id="6" name="Image 6" descr="logo-irs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irss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714" t="7979" b="-5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A82" w:rsidRPr="00497DF5">
        <w:rPr>
          <w:rFonts w:ascii="Arial" w:hAnsi="Arial" w:cs="Arial"/>
          <w:color w:val="00749D"/>
          <w:sz w:val="28"/>
          <w:szCs w:val="28"/>
        </w:rPr>
        <w:t xml:space="preserve">Démarche participative de prévention primaire </w:t>
      </w:r>
      <w:r w:rsidR="002A22C4" w:rsidRPr="00497DF5">
        <w:rPr>
          <w:rFonts w:ascii="Arial" w:hAnsi="Arial" w:cs="Arial"/>
          <w:color w:val="00749D"/>
          <w:sz w:val="28"/>
          <w:szCs w:val="28"/>
        </w:rPr>
        <w:t xml:space="preserve">de </w:t>
      </w:r>
      <w:r w:rsidR="00995A82" w:rsidRPr="00497DF5">
        <w:rPr>
          <w:rFonts w:ascii="Arial" w:hAnsi="Arial" w:cs="Arial"/>
          <w:color w:val="00749D"/>
          <w:sz w:val="28"/>
          <w:szCs w:val="28"/>
        </w:rPr>
        <w:t>la violence en milieu de travail</w:t>
      </w:r>
    </w:p>
    <w:p w:rsidR="00995A82" w:rsidRPr="00497DF5" w:rsidRDefault="00995A82" w:rsidP="00995A82">
      <w:pPr>
        <w:pStyle w:val="Sous-titre"/>
        <w:ind w:left="3150"/>
        <w:rPr>
          <w:rFonts w:ascii="Arial" w:hAnsi="Arial" w:cs="Arial"/>
          <w:i w:val="0"/>
          <w:smallCaps/>
          <w:color w:val="7F7F7F" w:themeColor="text1" w:themeTint="80"/>
          <w:szCs w:val="28"/>
        </w:rPr>
      </w:pPr>
      <w:r w:rsidRPr="00497DF5">
        <w:rPr>
          <w:rFonts w:ascii="Arial" w:hAnsi="Arial" w:cs="Arial"/>
          <w:i w:val="0"/>
          <w:smallCaps/>
          <w:color w:val="7F7F7F" w:themeColor="text1" w:themeTint="80"/>
          <w:szCs w:val="28"/>
        </w:rPr>
        <w:t>Échéancier des cinq grandes étapes de la démarche</w:t>
      </w:r>
    </w:p>
    <w:p w:rsidR="00095F42" w:rsidRPr="00497DF5" w:rsidRDefault="00095F42" w:rsidP="00095F42">
      <w:pPr>
        <w:rPr>
          <w:rFonts w:ascii="Arial" w:hAnsi="Arial" w:cs="Arial"/>
          <w:sz w:val="14"/>
        </w:rPr>
      </w:pPr>
    </w:p>
    <w:tbl>
      <w:tblPr>
        <w:tblW w:w="18712" w:type="dxa"/>
        <w:tblCellSpacing w:w="20" w:type="dxa"/>
        <w:tblInd w:w="-584" w:type="dxa"/>
        <w:tblBorders>
          <w:top w:val="outset" w:sz="6" w:space="0" w:color="DDEAF3"/>
          <w:left w:val="outset" w:sz="6" w:space="0" w:color="DDEAF3"/>
          <w:bottom w:val="outset" w:sz="6" w:space="0" w:color="DDEAF3"/>
          <w:right w:val="outset" w:sz="6" w:space="0" w:color="DDEAF3"/>
          <w:insideH w:val="outset" w:sz="6" w:space="0" w:color="DDEAF3"/>
          <w:insideV w:val="outset" w:sz="6" w:space="0" w:color="DDEAF3"/>
        </w:tblBorders>
        <w:tblCellMar>
          <w:left w:w="70" w:type="dxa"/>
          <w:right w:w="70" w:type="dxa"/>
        </w:tblCellMar>
        <w:tblLook w:val="0000"/>
      </w:tblPr>
      <w:tblGrid>
        <w:gridCol w:w="2329"/>
        <w:gridCol w:w="9720"/>
        <w:gridCol w:w="3600"/>
        <w:gridCol w:w="3063"/>
      </w:tblGrid>
      <w:tr w:rsidR="00204165" w:rsidRPr="00497DF5" w:rsidTr="00195E89">
        <w:trPr>
          <w:trHeight w:val="1492"/>
          <w:tblCellSpacing w:w="20" w:type="dxa"/>
        </w:trPr>
        <w:tc>
          <w:tcPr>
            <w:tcW w:w="2269" w:type="dxa"/>
            <w:shd w:val="clear" w:color="auto" w:fill="DDEAF3"/>
            <w:vAlign w:val="center"/>
          </w:tcPr>
          <w:p w:rsidR="00204165" w:rsidRPr="00497DF5" w:rsidRDefault="006F1E22" w:rsidP="00774D90">
            <w:pPr>
              <w:pStyle w:val="Titre1"/>
              <w:rPr>
                <w:rFonts w:ascii="Arial" w:hAnsi="Arial" w:cs="Arial"/>
                <w:caps/>
                <w:color w:val="CD6A0F"/>
                <w:sz w:val="22"/>
                <w:szCs w:val="22"/>
              </w:rPr>
            </w:pPr>
            <w:r w:rsidRPr="00497DF5"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t>Étapes de la démarche</w:t>
            </w:r>
          </w:p>
        </w:tc>
        <w:tc>
          <w:tcPr>
            <w:tcW w:w="9680" w:type="dxa"/>
            <w:shd w:val="clear" w:color="auto" w:fill="DDEAF3"/>
            <w:vAlign w:val="center"/>
          </w:tcPr>
          <w:p w:rsidR="00204165" w:rsidRPr="00497DF5" w:rsidRDefault="00204165" w:rsidP="00E348E8">
            <w:pPr>
              <w:pStyle w:val="Titre1"/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pPr>
            <w:r w:rsidRPr="00497DF5"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t>ACTIVITÉS DE CHACUNE DES ÉTAPES</w:t>
            </w:r>
          </w:p>
          <w:p w:rsidR="00204165" w:rsidRPr="00497DF5" w:rsidRDefault="00204165" w:rsidP="00995A82">
            <w:pPr>
              <w:pStyle w:val="Titre1"/>
              <w:rPr>
                <w:rFonts w:ascii="Arial" w:hAnsi="Arial" w:cs="Arial"/>
                <w:bCs w:val="0"/>
                <w:color w:val="00749D"/>
                <w:sz w:val="20"/>
                <w:szCs w:val="20"/>
              </w:rPr>
            </w:pPr>
            <w:r w:rsidRPr="00497DF5">
              <w:rPr>
                <w:rFonts w:ascii="Arial" w:hAnsi="Arial" w:cs="Arial"/>
                <w:noProof/>
                <w:color w:val="00749D"/>
                <w:sz w:val="20"/>
                <w:szCs w:val="20"/>
                <w:lang w:eastAsia="fr-CA"/>
              </w:rPr>
              <w:t>[</w:t>
            </w:r>
            <w:r w:rsidR="00995A82" w:rsidRPr="00497DF5">
              <w:rPr>
                <w:rFonts w:ascii="Arial" w:hAnsi="Arial" w:cs="Arial"/>
                <w:bCs w:val="0"/>
                <w:color w:val="00749D"/>
                <w:sz w:val="20"/>
                <w:szCs w:val="20"/>
              </w:rPr>
              <w:t>Indiquez les</w:t>
            </w:r>
            <w:r w:rsidRPr="00497DF5">
              <w:rPr>
                <w:rFonts w:ascii="Arial" w:hAnsi="Arial" w:cs="Arial"/>
                <w:bCs w:val="0"/>
                <w:color w:val="00749D"/>
                <w:sz w:val="20"/>
                <w:szCs w:val="20"/>
              </w:rPr>
              <w:t xml:space="preserve"> activités</w:t>
            </w:r>
            <w:r w:rsidR="00995A82" w:rsidRPr="00497DF5">
              <w:rPr>
                <w:rFonts w:ascii="Arial" w:hAnsi="Arial" w:cs="Arial"/>
                <w:bCs w:val="0"/>
                <w:color w:val="00749D"/>
                <w:sz w:val="20"/>
                <w:szCs w:val="20"/>
              </w:rPr>
              <w:t xml:space="preserve"> prévues pour chacune des étapes. </w:t>
            </w:r>
            <w:r w:rsidRPr="00497DF5">
              <w:rPr>
                <w:rFonts w:ascii="Arial" w:hAnsi="Arial" w:cs="Arial"/>
                <w:bCs w:val="0"/>
                <w:color w:val="00749D"/>
                <w:sz w:val="20"/>
                <w:szCs w:val="20"/>
              </w:rPr>
              <w:t xml:space="preserve">Vous pouvez </w:t>
            </w:r>
            <w:r w:rsidR="0057683C" w:rsidRPr="00497DF5">
              <w:rPr>
                <w:rFonts w:ascii="Arial" w:hAnsi="Arial" w:cs="Arial"/>
                <w:bCs w:val="0"/>
                <w:color w:val="00749D"/>
                <w:sz w:val="20"/>
                <w:szCs w:val="20"/>
              </w:rPr>
              <w:t xml:space="preserve">vous inspirer de </w:t>
            </w:r>
            <w:r w:rsidRPr="00497DF5">
              <w:rPr>
                <w:rFonts w:ascii="Arial" w:hAnsi="Arial" w:cs="Arial"/>
                <w:bCs w:val="0"/>
                <w:color w:val="00749D"/>
                <w:sz w:val="20"/>
                <w:szCs w:val="20"/>
              </w:rPr>
              <w:t>celles</w:t>
            </w:r>
            <w:r w:rsidR="00995A82" w:rsidRPr="00497DF5">
              <w:rPr>
                <w:rFonts w:ascii="Arial" w:hAnsi="Arial" w:cs="Arial"/>
                <w:bCs w:val="0"/>
                <w:color w:val="00749D"/>
                <w:sz w:val="20"/>
                <w:szCs w:val="20"/>
              </w:rPr>
              <w:t xml:space="preserve"> proposées et</w:t>
            </w:r>
            <w:r w:rsidR="0057683C" w:rsidRPr="00497DF5">
              <w:rPr>
                <w:rFonts w:ascii="Arial" w:hAnsi="Arial" w:cs="Arial"/>
                <w:bCs w:val="0"/>
                <w:color w:val="00749D"/>
                <w:sz w:val="20"/>
                <w:szCs w:val="20"/>
              </w:rPr>
              <w:t xml:space="preserve"> y </w:t>
            </w:r>
            <w:r w:rsidR="00995A82" w:rsidRPr="00497DF5">
              <w:rPr>
                <w:rFonts w:ascii="Arial" w:hAnsi="Arial" w:cs="Arial"/>
                <w:bCs w:val="0"/>
                <w:color w:val="00749D"/>
                <w:sz w:val="20"/>
                <w:szCs w:val="20"/>
              </w:rPr>
              <w:t>ajouter</w:t>
            </w:r>
            <w:r w:rsidR="00610D1B" w:rsidRPr="00497DF5">
              <w:rPr>
                <w:rFonts w:ascii="Arial" w:hAnsi="Arial" w:cs="Arial"/>
                <w:bCs w:val="0"/>
                <w:color w:val="00749D"/>
                <w:sz w:val="20"/>
                <w:szCs w:val="20"/>
              </w:rPr>
              <w:t xml:space="preserve"> les vôtres</w:t>
            </w:r>
            <w:r w:rsidRPr="00497DF5">
              <w:rPr>
                <w:rFonts w:ascii="Arial" w:hAnsi="Arial" w:cs="Arial"/>
                <w:bCs w:val="0"/>
                <w:color w:val="00749D"/>
                <w:sz w:val="20"/>
                <w:szCs w:val="20"/>
              </w:rPr>
              <w:t xml:space="preserve">] </w:t>
            </w:r>
          </w:p>
        </w:tc>
        <w:tc>
          <w:tcPr>
            <w:tcW w:w="3560" w:type="dxa"/>
            <w:shd w:val="clear" w:color="auto" w:fill="DDEAF3"/>
            <w:vAlign w:val="center"/>
          </w:tcPr>
          <w:p w:rsidR="00204165" w:rsidRPr="00497DF5" w:rsidRDefault="00204165" w:rsidP="004A09D7">
            <w:pPr>
              <w:pStyle w:val="Titre1"/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pPr>
            <w:r w:rsidRPr="00497DF5"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t>ÉCHÉANCIER</w:t>
            </w:r>
          </w:p>
          <w:p w:rsidR="00204165" w:rsidRPr="00497DF5" w:rsidRDefault="00204165" w:rsidP="00995A82">
            <w:pPr>
              <w:pStyle w:val="Titre1"/>
              <w:rPr>
                <w:rFonts w:ascii="Arial" w:hAnsi="Arial" w:cs="Arial"/>
                <w:outline/>
                <w:color w:val="FFFFFF" w:themeColor="background1"/>
                <w:sz w:val="20"/>
                <w:szCs w:val="20"/>
              </w:rPr>
            </w:pPr>
            <w:r w:rsidRPr="00497DF5">
              <w:rPr>
                <w:rFonts w:ascii="Arial" w:hAnsi="Arial" w:cs="Arial"/>
                <w:noProof/>
                <w:color w:val="00749D"/>
                <w:sz w:val="20"/>
                <w:szCs w:val="20"/>
                <w:lang w:eastAsia="fr-CA"/>
              </w:rPr>
              <w:t>[</w:t>
            </w:r>
            <w:r w:rsidR="00995A82" w:rsidRPr="00497DF5">
              <w:rPr>
                <w:rFonts w:ascii="Arial" w:hAnsi="Arial" w:cs="Arial"/>
                <w:noProof/>
                <w:color w:val="00749D"/>
                <w:sz w:val="20"/>
                <w:szCs w:val="20"/>
                <w:lang w:eastAsia="fr-CA"/>
              </w:rPr>
              <w:t>P</w:t>
            </w:r>
            <w:r w:rsidRPr="00497DF5">
              <w:rPr>
                <w:rFonts w:ascii="Arial" w:hAnsi="Arial" w:cs="Arial"/>
                <w:noProof/>
                <w:color w:val="00749D"/>
                <w:sz w:val="20"/>
                <w:szCs w:val="20"/>
                <w:lang w:eastAsia="fr-CA"/>
              </w:rPr>
              <w:t>révo</w:t>
            </w:r>
            <w:r w:rsidR="00995A82" w:rsidRPr="00497DF5">
              <w:rPr>
                <w:rFonts w:ascii="Arial" w:hAnsi="Arial" w:cs="Arial"/>
                <w:noProof/>
                <w:color w:val="00749D"/>
                <w:sz w:val="20"/>
                <w:szCs w:val="20"/>
                <w:lang w:eastAsia="fr-CA"/>
              </w:rPr>
              <w:t>yez</w:t>
            </w:r>
            <w:r w:rsidRPr="00497DF5">
              <w:rPr>
                <w:rFonts w:ascii="Arial" w:hAnsi="Arial" w:cs="Arial"/>
                <w:noProof/>
                <w:color w:val="00749D"/>
                <w:sz w:val="20"/>
                <w:szCs w:val="20"/>
                <w:lang w:eastAsia="fr-CA"/>
              </w:rPr>
              <w:t xml:space="preserve"> un échéancier pour chacune des activités ou un échéancier global pour l’ensemble de l’étape]</w:t>
            </w:r>
          </w:p>
        </w:tc>
        <w:tc>
          <w:tcPr>
            <w:tcW w:w="3003" w:type="dxa"/>
            <w:shd w:val="clear" w:color="auto" w:fill="DDEAF3"/>
            <w:vAlign w:val="center"/>
          </w:tcPr>
          <w:p w:rsidR="00204165" w:rsidRPr="00497DF5" w:rsidRDefault="004A09D7" w:rsidP="004A09D7">
            <w:pPr>
              <w:pStyle w:val="Titre1"/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pPr>
            <w:r w:rsidRPr="00497DF5"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t>TEMPS DE DÉGAGEMENT</w:t>
            </w:r>
          </w:p>
          <w:p w:rsidR="00204165" w:rsidRPr="00497DF5" w:rsidRDefault="00204165" w:rsidP="00995A82">
            <w:pPr>
              <w:pStyle w:val="Titre1"/>
              <w:rPr>
                <w:rFonts w:ascii="Arial" w:hAnsi="Arial" w:cs="Arial"/>
                <w:caps/>
                <w:outline/>
                <w:color w:val="FFFFFF" w:themeColor="background1"/>
                <w:sz w:val="20"/>
                <w:szCs w:val="20"/>
              </w:rPr>
            </w:pPr>
            <w:r w:rsidRPr="00497DF5">
              <w:rPr>
                <w:rFonts w:ascii="Arial" w:hAnsi="Arial" w:cs="Arial"/>
                <w:noProof/>
                <w:color w:val="00749D"/>
                <w:sz w:val="20"/>
                <w:szCs w:val="20"/>
                <w:lang w:eastAsia="fr-CA"/>
              </w:rPr>
              <w:t>[</w:t>
            </w:r>
            <w:r w:rsidR="00995A82" w:rsidRPr="00497DF5">
              <w:rPr>
                <w:rFonts w:ascii="Arial" w:hAnsi="Arial" w:cs="Arial"/>
                <w:noProof/>
                <w:color w:val="00749D"/>
                <w:sz w:val="20"/>
                <w:szCs w:val="20"/>
                <w:lang w:eastAsia="fr-CA"/>
              </w:rPr>
              <w:t>Indiquez le temps de dégagement nécessaire pour les emplo</w:t>
            </w:r>
            <w:bookmarkStart w:id="0" w:name="_GoBack"/>
            <w:bookmarkEnd w:id="0"/>
            <w:r w:rsidR="00995A82" w:rsidRPr="00497DF5">
              <w:rPr>
                <w:rFonts w:ascii="Arial" w:hAnsi="Arial" w:cs="Arial"/>
                <w:noProof/>
                <w:color w:val="00749D"/>
                <w:sz w:val="20"/>
                <w:szCs w:val="20"/>
                <w:lang w:eastAsia="fr-CA"/>
              </w:rPr>
              <w:t>yés</w:t>
            </w:r>
            <w:r w:rsidRPr="00497DF5">
              <w:rPr>
                <w:rFonts w:ascii="Arial" w:hAnsi="Arial" w:cs="Arial"/>
                <w:noProof/>
                <w:color w:val="00749D"/>
                <w:sz w:val="20"/>
                <w:szCs w:val="20"/>
                <w:lang w:eastAsia="fr-CA"/>
              </w:rPr>
              <w:t>]</w:t>
            </w:r>
          </w:p>
        </w:tc>
      </w:tr>
      <w:tr w:rsidR="00557369" w:rsidRPr="00497DF5" w:rsidTr="00195E89">
        <w:trPr>
          <w:trHeight w:val="304"/>
          <w:tblCellSpacing w:w="20" w:type="dxa"/>
        </w:trPr>
        <w:tc>
          <w:tcPr>
            <w:tcW w:w="2269" w:type="dxa"/>
            <w:vMerge w:val="restart"/>
            <w:shd w:val="clear" w:color="auto" w:fill="F2F2F2"/>
            <w:vAlign w:val="center"/>
          </w:tcPr>
          <w:p w:rsidR="00557369" w:rsidRPr="00497DF5" w:rsidRDefault="00557369" w:rsidP="00EB74E1">
            <w:pPr>
              <w:jc w:val="center"/>
              <w:rPr>
                <w:rFonts w:ascii="Arial" w:hAnsi="Arial" w:cs="Arial"/>
                <w:b/>
                <w:color w:val="CD6A0F"/>
              </w:rPr>
            </w:pPr>
            <w:r w:rsidRPr="00497DF5">
              <w:rPr>
                <w:rFonts w:ascii="Arial" w:hAnsi="Arial" w:cs="Arial"/>
                <w:b/>
                <w:color w:val="CD6A0F"/>
              </w:rPr>
              <w:t>1</w:t>
            </w:r>
          </w:p>
          <w:p w:rsidR="00557369" w:rsidRPr="00497DF5" w:rsidRDefault="00557369" w:rsidP="00EB74E1">
            <w:pPr>
              <w:jc w:val="center"/>
              <w:rPr>
                <w:rFonts w:ascii="Arial" w:hAnsi="Arial" w:cs="Arial"/>
                <w:b/>
                <w:color w:val="CD6A0F"/>
              </w:rPr>
            </w:pPr>
            <w:r w:rsidRPr="00497DF5">
              <w:rPr>
                <w:rFonts w:ascii="Arial" w:hAnsi="Arial" w:cs="Arial"/>
                <w:b/>
                <w:color w:val="CD6A0F"/>
              </w:rPr>
              <w:t>Engagement du milieu</w:t>
            </w:r>
          </w:p>
        </w:tc>
        <w:tc>
          <w:tcPr>
            <w:tcW w:w="9680" w:type="dxa"/>
            <w:shd w:val="clear" w:color="auto" w:fill="F2F2F2"/>
            <w:vAlign w:val="center"/>
          </w:tcPr>
          <w:p w:rsidR="00E0396F" w:rsidRPr="00497DF5" w:rsidRDefault="00557369" w:rsidP="00E0396F">
            <w:pPr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ind w:left="462" w:hanging="284"/>
              <w:rPr>
                <w:rFonts w:ascii="Arial" w:hAnsi="Arial" w:cs="Arial"/>
                <w:color w:val="00749D"/>
                <w:sz w:val="20"/>
                <w:szCs w:val="20"/>
              </w:rPr>
            </w:pPr>
            <w:r w:rsidRPr="00497DF5">
              <w:rPr>
                <w:rFonts w:ascii="Arial" w:hAnsi="Arial" w:cs="Arial"/>
                <w:color w:val="00749D"/>
                <w:sz w:val="20"/>
                <w:szCs w:val="20"/>
              </w:rPr>
              <w:t xml:space="preserve">Rencontre avec les gestionnaires et les représentants du personnel afin de vérifier l’intérêt </w:t>
            </w:r>
            <w:r w:rsidR="004E3151" w:rsidRPr="00497DF5">
              <w:rPr>
                <w:rFonts w:ascii="Arial" w:hAnsi="Arial" w:cs="Arial"/>
                <w:color w:val="00749D"/>
                <w:sz w:val="20"/>
                <w:szCs w:val="20"/>
              </w:rPr>
              <w:t>de réaliser</w:t>
            </w:r>
            <w:r w:rsidRPr="00497DF5">
              <w:rPr>
                <w:rFonts w:ascii="Arial" w:hAnsi="Arial" w:cs="Arial"/>
                <w:color w:val="00749D"/>
                <w:sz w:val="20"/>
                <w:szCs w:val="20"/>
              </w:rPr>
              <w:t xml:space="preserve"> une démarche participative dans l’établissement</w:t>
            </w:r>
          </w:p>
        </w:tc>
        <w:tc>
          <w:tcPr>
            <w:tcW w:w="3560" w:type="dxa"/>
            <w:shd w:val="clear" w:color="auto" w:fill="F2F2F2"/>
            <w:vAlign w:val="center"/>
          </w:tcPr>
          <w:p w:rsidR="00557369" w:rsidRPr="00497DF5" w:rsidRDefault="00557369" w:rsidP="003750E2">
            <w:pPr>
              <w:tabs>
                <w:tab w:val="left" w:pos="470"/>
              </w:tabs>
              <w:rPr>
                <w:rFonts w:ascii="Arial" w:hAnsi="Arial" w:cs="Arial"/>
                <w:smallCaps/>
                <w:sz w:val="22"/>
              </w:rPr>
            </w:pPr>
          </w:p>
        </w:tc>
        <w:tc>
          <w:tcPr>
            <w:tcW w:w="3003" w:type="dxa"/>
            <w:shd w:val="clear" w:color="auto" w:fill="F2F2F2"/>
            <w:vAlign w:val="center"/>
          </w:tcPr>
          <w:p w:rsidR="00557369" w:rsidRPr="00497DF5" w:rsidRDefault="00557369" w:rsidP="003750E2">
            <w:pPr>
              <w:tabs>
                <w:tab w:val="left" w:pos="470"/>
              </w:tabs>
              <w:rPr>
                <w:rFonts w:ascii="Arial" w:hAnsi="Arial" w:cs="Arial"/>
                <w:smallCaps/>
                <w:sz w:val="22"/>
              </w:rPr>
            </w:pPr>
          </w:p>
        </w:tc>
      </w:tr>
      <w:tr w:rsidR="00557369" w:rsidRPr="00497DF5" w:rsidTr="00195E89">
        <w:trPr>
          <w:trHeight w:val="284"/>
          <w:tblCellSpacing w:w="20" w:type="dxa"/>
        </w:trPr>
        <w:tc>
          <w:tcPr>
            <w:tcW w:w="2269" w:type="dxa"/>
            <w:vMerge/>
            <w:shd w:val="clear" w:color="auto" w:fill="F2F2F2"/>
            <w:vAlign w:val="center"/>
          </w:tcPr>
          <w:p w:rsidR="00557369" w:rsidRPr="00497DF5" w:rsidRDefault="00557369" w:rsidP="00EB74E1">
            <w:pPr>
              <w:jc w:val="center"/>
              <w:rPr>
                <w:rFonts w:ascii="Arial" w:hAnsi="Arial" w:cs="Arial"/>
                <w:b/>
                <w:color w:val="CD6A0F"/>
              </w:rPr>
            </w:pPr>
          </w:p>
        </w:tc>
        <w:tc>
          <w:tcPr>
            <w:tcW w:w="9680" w:type="dxa"/>
            <w:shd w:val="clear" w:color="auto" w:fill="F2F2F2"/>
            <w:vAlign w:val="center"/>
          </w:tcPr>
          <w:p w:rsidR="00557369" w:rsidRPr="00497DF5" w:rsidRDefault="00557369" w:rsidP="00277B59">
            <w:pPr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ind w:left="462" w:hanging="284"/>
              <w:rPr>
                <w:rFonts w:ascii="Arial" w:hAnsi="Arial" w:cs="Arial"/>
                <w:color w:val="00749D"/>
                <w:sz w:val="20"/>
                <w:szCs w:val="20"/>
              </w:rPr>
            </w:pPr>
            <w:r w:rsidRPr="00497DF5">
              <w:rPr>
                <w:rFonts w:ascii="Arial" w:hAnsi="Arial" w:cs="Arial"/>
                <w:color w:val="00749D"/>
                <w:sz w:val="20"/>
                <w:szCs w:val="20"/>
              </w:rPr>
              <w:t>Validation de leur adhésion et signature du contrat d’engagement (incluant l’échéancier de départ, selon le cas)</w:t>
            </w:r>
          </w:p>
        </w:tc>
        <w:tc>
          <w:tcPr>
            <w:tcW w:w="3560" w:type="dxa"/>
            <w:shd w:val="clear" w:color="auto" w:fill="F2F2F2"/>
            <w:vAlign w:val="center"/>
          </w:tcPr>
          <w:p w:rsidR="00557369" w:rsidRPr="00497DF5" w:rsidRDefault="00557369" w:rsidP="003750E2">
            <w:pPr>
              <w:tabs>
                <w:tab w:val="left" w:pos="470"/>
              </w:tabs>
              <w:rPr>
                <w:rFonts w:ascii="Arial" w:hAnsi="Arial" w:cs="Arial"/>
                <w:smallCaps/>
                <w:sz w:val="22"/>
              </w:rPr>
            </w:pPr>
          </w:p>
        </w:tc>
        <w:tc>
          <w:tcPr>
            <w:tcW w:w="3003" w:type="dxa"/>
            <w:shd w:val="clear" w:color="auto" w:fill="F2F2F2"/>
            <w:vAlign w:val="center"/>
          </w:tcPr>
          <w:p w:rsidR="00557369" w:rsidRPr="00497DF5" w:rsidRDefault="00557369" w:rsidP="003750E2">
            <w:pPr>
              <w:tabs>
                <w:tab w:val="left" w:pos="470"/>
              </w:tabs>
              <w:rPr>
                <w:rFonts w:ascii="Arial" w:hAnsi="Arial" w:cs="Arial"/>
                <w:smallCaps/>
                <w:sz w:val="22"/>
              </w:rPr>
            </w:pPr>
          </w:p>
        </w:tc>
      </w:tr>
      <w:tr w:rsidR="00557369" w:rsidRPr="00497DF5" w:rsidTr="00195E89">
        <w:trPr>
          <w:trHeight w:val="278"/>
          <w:tblCellSpacing w:w="20" w:type="dxa"/>
        </w:trPr>
        <w:tc>
          <w:tcPr>
            <w:tcW w:w="2269" w:type="dxa"/>
            <w:vMerge/>
            <w:shd w:val="clear" w:color="auto" w:fill="F2F2F2"/>
            <w:vAlign w:val="center"/>
          </w:tcPr>
          <w:p w:rsidR="00557369" w:rsidRPr="00497DF5" w:rsidRDefault="00557369" w:rsidP="00EB74E1">
            <w:pPr>
              <w:jc w:val="center"/>
              <w:rPr>
                <w:rFonts w:ascii="Arial" w:hAnsi="Arial" w:cs="Arial"/>
                <w:b/>
                <w:color w:val="CD6A0F"/>
              </w:rPr>
            </w:pPr>
          </w:p>
        </w:tc>
        <w:tc>
          <w:tcPr>
            <w:tcW w:w="9680" w:type="dxa"/>
            <w:shd w:val="clear" w:color="auto" w:fill="F2F2F2"/>
            <w:vAlign w:val="center"/>
          </w:tcPr>
          <w:p w:rsidR="00557369" w:rsidRPr="00497DF5" w:rsidRDefault="00557369" w:rsidP="00277B59">
            <w:pPr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ind w:left="462" w:hanging="284"/>
              <w:rPr>
                <w:rFonts w:ascii="Arial" w:hAnsi="Arial" w:cs="Arial"/>
                <w:color w:val="00749D"/>
                <w:sz w:val="20"/>
                <w:szCs w:val="20"/>
              </w:rPr>
            </w:pPr>
            <w:r w:rsidRPr="00497DF5">
              <w:rPr>
                <w:rFonts w:ascii="Arial" w:hAnsi="Arial" w:cs="Arial"/>
                <w:color w:val="00749D"/>
                <w:sz w:val="20"/>
                <w:szCs w:val="20"/>
              </w:rPr>
              <w:t>Formation d’un comité paritaire (moyenne</w:t>
            </w:r>
            <w:r w:rsidR="00195E89" w:rsidRPr="00497DF5">
              <w:rPr>
                <w:rFonts w:ascii="Arial" w:hAnsi="Arial" w:cs="Arial"/>
                <w:color w:val="00749D"/>
                <w:sz w:val="20"/>
                <w:szCs w:val="20"/>
              </w:rPr>
              <w:t>s</w:t>
            </w:r>
            <w:r w:rsidRPr="00497DF5">
              <w:rPr>
                <w:rFonts w:ascii="Arial" w:hAnsi="Arial" w:cs="Arial"/>
                <w:color w:val="00749D"/>
                <w:sz w:val="20"/>
                <w:szCs w:val="20"/>
              </w:rPr>
              <w:t xml:space="preserve"> et grande</w:t>
            </w:r>
            <w:r w:rsidR="00195E89" w:rsidRPr="00497DF5">
              <w:rPr>
                <w:rFonts w:ascii="Arial" w:hAnsi="Arial" w:cs="Arial"/>
                <w:color w:val="00749D"/>
                <w:sz w:val="20"/>
                <w:szCs w:val="20"/>
              </w:rPr>
              <w:t>s</w:t>
            </w:r>
            <w:r w:rsidRPr="00497DF5">
              <w:rPr>
                <w:rFonts w:ascii="Arial" w:hAnsi="Arial" w:cs="Arial"/>
                <w:color w:val="00749D"/>
                <w:sz w:val="20"/>
                <w:szCs w:val="20"/>
              </w:rPr>
              <w:t xml:space="preserve"> entreprise</w:t>
            </w:r>
            <w:r w:rsidR="00195E89" w:rsidRPr="00497DF5">
              <w:rPr>
                <w:rFonts w:ascii="Arial" w:hAnsi="Arial" w:cs="Arial"/>
                <w:color w:val="00749D"/>
                <w:sz w:val="20"/>
                <w:szCs w:val="20"/>
              </w:rPr>
              <w:t>s</w:t>
            </w:r>
            <w:r w:rsidRPr="00497DF5">
              <w:rPr>
                <w:rFonts w:ascii="Arial" w:hAnsi="Arial" w:cs="Arial"/>
                <w:color w:val="00749D"/>
                <w:sz w:val="20"/>
                <w:szCs w:val="20"/>
              </w:rPr>
              <w:t>) et désignation des responsables</w:t>
            </w:r>
          </w:p>
        </w:tc>
        <w:tc>
          <w:tcPr>
            <w:tcW w:w="3560" w:type="dxa"/>
            <w:shd w:val="clear" w:color="auto" w:fill="F2F2F2"/>
            <w:vAlign w:val="center"/>
          </w:tcPr>
          <w:p w:rsidR="00557369" w:rsidRPr="00497DF5" w:rsidRDefault="00557369" w:rsidP="003750E2">
            <w:pPr>
              <w:tabs>
                <w:tab w:val="left" w:pos="470"/>
              </w:tabs>
              <w:rPr>
                <w:rFonts w:ascii="Arial" w:hAnsi="Arial" w:cs="Arial"/>
                <w:smallCaps/>
                <w:sz w:val="22"/>
              </w:rPr>
            </w:pPr>
          </w:p>
        </w:tc>
        <w:tc>
          <w:tcPr>
            <w:tcW w:w="3003" w:type="dxa"/>
            <w:shd w:val="clear" w:color="auto" w:fill="F2F2F2"/>
            <w:vAlign w:val="center"/>
          </w:tcPr>
          <w:p w:rsidR="00557369" w:rsidRPr="00497DF5" w:rsidRDefault="00557369" w:rsidP="003750E2">
            <w:pPr>
              <w:tabs>
                <w:tab w:val="left" w:pos="470"/>
              </w:tabs>
              <w:rPr>
                <w:rFonts w:ascii="Arial" w:hAnsi="Arial" w:cs="Arial"/>
                <w:smallCaps/>
                <w:sz w:val="22"/>
              </w:rPr>
            </w:pPr>
          </w:p>
        </w:tc>
      </w:tr>
      <w:tr w:rsidR="00557369" w:rsidRPr="00497DF5" w:rsidTr="00195E89">
        <w:trPr>
          <w:trHeight w:val="45"/>
          <w:tblCellSpacing w:w="20" w:type="dxa"/>
        </w:trPr>
        <w:tc>
          <w:tcPr>
            <w:tcW w:w="2269" w:type="dxa"/>
            <w:vMerge/>
            <w:shd w:val="clear" w:color="auto" w:fill="F2F2F2"/>
            <w:vAlign w:val="center"/>
          </w:tcPr>
          <w:p w:rsidR="00557369" w:rsidRPr="00497DF5" w:rsidRDefault="00557369" w:rsidP="00EB74E1">
            <w:pPr>
              <w:jc w:val="center"/>
              <w:rPr>
                <w:rFonts w:ascii="Arial" w:hAnsi="Arial" w:cs="Arial"/>
                <w:b/>
                <w:color w:val="CD6A0F"/>
              </w:rPr>
            </w:pPr>
          </w:p>
        </w:tc>
        <w:tc>
          <w:tcPr>
            <w:tcW w:w="9680" w:type="dxa"/>
            <w:shd w:val="clear" w:color="auto" w:fill="F2F2F2"/>
            <w:vAlign w:val="center"/>
          </w:tcPr>
          <w:p w:rsidR="00557369" w:rsidRPr="00497DF5" w:rsidRDefault="00557369" w:rsidP="00277B59">
            <w:pPr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ind w:left="462" w:hanging="284"/>
              <w:rPr>
                <w:rFonts w:ascii="Arial" w:hAnsi="Arial" w:cs="Arial"/>
                <w:color w:val="00749D"/>
                <w:sz w:val="20"/>
                <w:szCs w:val="20"/>
              </w:rPr>
            </w:pPr>
            <w:r w:rsidRPr="00497DF5">
              <w:rPr>
                <w:rFonts w:ascii="Arial" w:hAnsi="Arial" w:cs="Arial"/>
                <w:color w:val="00749D"/>
                <w:sz w:val="20"/>
                <w:szCs w:val="20"/>
              </w:rPr>
              <w:t>Élaboration d’une stratégie de communication tout au long de la démarche et création des outils qui seront utilisés à cet effet (le cas échéant)</w:t>
            </w:r>
          </w:p>
        </w:tc>
        <w:tc>
          <w:tcPr>
            <w:tcW w:w="3560" w:type="dxa"/>
            <w:shd w:val="clear" w:color="auto" w:fill="F2F2F2"/>
            <w:vAlign w:val="center"/>
          </w:tcPr>
          <w:p w:rsidR="00557369" w:rsidRPr="00497DF5" w:rsidRDefault="00557369" w:rsidP="003750E2">
            <w:pPr>
              <w:tabs>
                <w:tab w:val="left" w:pos="470"/>
              </w:tabs>
              <w:rPr>
                <w:rFonts w:ascii="Arial" w:hAnsi="Arial" w:cs="Arial"/>
                <w:smallCaps/>
                <w:sz w:val="22"/>
              </w:rPr>
            </w:pPr>
          </w:p>
        </w:tc>
        <w:tc>
          <w:tcPr>
            <w:tcW w:w="3003" w:type="dxa"/>
            <w:shd w:val="clear" w:color="auto" w:fill="F2F2F2"/>
            <w:vAlign w:val="center"/>
          </w:tcPr>
          <w:p w:rsidR="00557369" w:rsidRPr="00497DF5" w:rsidRDefault="00557369" w:rsidP="003750E2">
            <w:pPr>
              <w:tabs>
                <w:tab w:val="left" w:pos="470"/>
              </w:tabs>
              <w:rPr>
                <w:rFonts w:ascii="Arial" w:hAnsi="Arial" w:cs="Arial"/>
                <w:smallCaps/>
                <w:sz w:val="22"/>
              </w:rPr>
            </w:pPr>
          </w:p>
        </w:tc>
      </w:tr>
      <w:tr w:rsidR="00557369" w:rsidRPr="00497DF5" w:rsidTr="00195E89">
        <w:trPr>
          <w:cantSplit/>
          <w:trHeight w:val="303"/>
          <w:tblCellSpacing w:w="20" w:type="dxa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557369" w:rsidRPr="00497DF5" w:rsidRDefault="00557369" w:rsidP="00EB74E1">
            <w:pPr>
              <w:jc w:val="center"/>
              <w:rPr>
                <w:rFonts w:ascii="Arial" w:hAnsi="Arial" w:cs="Arial"/>
                <w:b/>
                <w:color w:val="CD6A0F"/>
              </w:rPr>
            </w:pPr>
            <w:r w:rsidRPr="00497DF5">
              <w:rPr>
                <w:rFonts w:ascii="Arial" w:hAnsi="Arial" w:cs="Arial"/>
                <w:b/>
                <w:color w:val="CD6A0F"/>
              </w:rPr>
              <w:t>2</w:t>
            </w:r>
          </w:p>
          <w:p w:rsidR="00557369" w:rsidRPr="00497DF5" w:rsidRDefault="00557369" w:rsidP="00277B59">
            <w:pPr>
              <w:jc w:val="center"/>
              <w:rPr>
                <w:rFonts w:ascii="Arial" w:hAnsi="Arial" w:cs="Arial"/>
                <w:b/>
                <w:color w:val="CD6A0F"/>
              </w:rPr>
            </w:pPr>
            <w:r w:rsidRPr="00497DF5">
              <w:rPr>
                <w:rFonts w:ascii="Arial" w:hAnsi="Arial" w:cs="Arial"/>
                <w:b/>
                <w:color w:val="CD6A0F"/>
              </w:rPr>
              <w:t>Portrait facteurs de risque (identification des contraintes)</w:t>
            </w:r>
          </w:p>
        </w:tc>
        <w:tc>
          <w:tcPr>
            <w:tcW w:w="9680" w:type="dxa"/>
            <w:vAlign w:val="center"/>
          </w:tcPr>
          <w:p w:rsidR="00557369" w:rsidRPr="00497DF5" w:rsidRDefault="00557369" w:rsidP="00277B59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ind w:left="462" w:hanging="284"/>
              <w:rPr>
                <w:rFonts w:ascii="Arial" w:hAnsi="Arial" w:cs="Arial"/>
                <w:color w:val="00749D"/>
                <w:sz w:val="20"/>
                <w:szCs w:val="20"/>
              </w:rPr>
            </w:pPr>
            <w:r w:rsidRPr="00497DF5">
              <w:rPr>
                <w:rFonts w:ascii="Arial" w:hAnsi="Arial" w:cs="Arial"/>
                <w:color w:val="00749D"/>
                <w:sz w:val="20"/>
                <w:szCs w:val="20"/>
              </w:rPr>
              <w:t>Préparation des outils (questionnaire, guide d’entrevue, etc.) visant à réaliser un portrait des contraintes (facteurs de risque) dans l’organisation</w:t>
            </w:r>
          </w:p>
        </w:tc>
        <w:tc>
          <w:tcPr>
            <w:tcW w:w="3560" w:type="dxa"/>
            <w:vAlign w:val="center"/>
          </w:tcPr>
          <w:p w:rsidR="00557369" w:rsidRPr="00497DF5" w:rsidRDefault="00557369" w:rsidP="003750E2">
            <w:pPr>
              <w:rPr>
                <w:rFonts w:ascii="Arial" w:hAnsi="Arial" w:cs="Arial"/>
                <w:b/>
                <w:caps/>
                <w:color w:val="CD6A0F"/>
                <w:sz w:val="22"/>
              </w:rPr>
            </w:pPr>
          </w:p>
        </w:tc>
        <w:tc>
          <w:tcPr>
            <w:tcW w:w="3003" w:type="dxa"/>
            <w:vAlign w:val="center"/>
          </w:tcPr>
          <w:p w:rsidR="00557369" w:rsidRPr="00497DF5" w:rsidRDefault="00557369" w:rsidP="003750E2">
            <w:pPr>
              <w:rPr>
                <w:rFonts w:ascii="Arial" w:hAnsi="Arial" w:cs="Arial"/>
                <w:smallCaps/>
                <w:sz w:val="22"/>
              </w:rPr>
            </w:pPr>
          </w:p>
        </w:tc>
      </w:tr>
      <w:tr w:rsidR="00557369" w:rsidRPr="00497DF5" w:rsidTr="00195E89">
        <w:trPr>
          <w:cantSplit/>
          <w:trHeight w:val="200"/>
          <w:tblCellSpacing w:w="20" w:type="dxa"/>
        </w:trPr>
        <w:tc>
          <w:tcPr>
            <w:tcW w:w="2269" w:type="dxa"/>
            <w:vMerge/>
            <w:shd w:val="clear" w:color="auto" w:fill="auto"/>
            <w:vAlign w:val="center"/>
          </w:tcPr>
          <w:p w:rsidR="00557369" w:rsidRPr="00497DF5" w:rsidRDefault="00557369" w:rsidP="00EB74E1">
            <w:pPr>
              <w:jc w:val="center"/>
              <w:rPr>
                <w:rFonts w:ascii="Arial" w:hAnsi="Arial" w:cs="Arial"/>
                <w:b/>
                <w:color w:val="CD6A0F"/>
              </w:rPr>
            </w:pPr>
          </w:p>
        </w:tc>
        <w:tc>
          <w:tcPr>
            <w:tcW w:w="9680" w:type="dxa"/>
            <w:vAlign w:val="center"/>
          </w:tcPr>
          <w:p w:rsidR="00557369" w:rsidRPr="00497DF5" w:rsidRDefault="00195E89" w:rsidP="00E10192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ind w:left="462" w:hanging="284"/>
              <w:rPr>
                <w:rFonts w:ascii="Arial" w:hAnsi="Arial" w:cs="Arial"/>
                <w:color w:val="00749D"/>
                <w:sz w:val="20"/>
                <w:szCs w:val="20"/>
              </w:rPr>
            </w:pPr>
            <w:r w:rsidRPr="00497DF5">
              <w:rPr>
                <w:rFonts w:ascii="Arial" w:hAnsi="Arial" w:cs="Arial"/>
                <w:color w:val="00749D"/>
                <w:sz w:val="20"/>
                <w:szCs w:val="20"/>
              </w:rPr>
              <w:t xml:space="preserve">Première </w:t>
            </w:r>
            <w:r w:rsidR="00557369" w:rsidRPr="00497DF5">
              <w:rPr>
                <w:rFonts w:ascii="Arial" w:hAnsi="Arial" w:cs="Arial"/>
                <w:color w:val="00749D"/>
                <w:sz w:val="20"/>
                <w:szCs w:val="20"/>
              </w:rPr>
              <w:t xml:space="preserve">annonce du démarrage de la démarche dans l’ensemble de l’établissement </w:t>
            </w:r>
          </w:p>
        </w:tc>
        <w:tc>
          <w:tcPr>
            <w:tcW w:w="3560" w:type="dxa"/>
            <w:vAlign w:val="center"/>
          </w:tcPr>
          <w:p w:rsidR="00557369" w:rsidRPr="00497DF5" w:rsidRDefault="00557369" w:rsidP="003750E2">
            <w:pPr>
              <w:rPr>
                <w:rFonts w:ascii="Arial" w:hAnsi="Arial" w:cs="Arial"/>
                <w:smallCaps/>
                <w:sz w:val="22"/>
              </w:rPr>
            </w:pPr>
          </w:p>
        </w:tc>
        <w:tc>
          <w:tcPr>
            <w:tcW w:w="3003" w:type="dxa"/>
            <w:vAlign w:val="center"/>
          </w:tcPr>
          <w:p w:rsidR="00557369" w:rsidRPr="00497DF5" w:rsidRDefault="00557369" w:rsidP="003750E2">
            <w:pPr>
              <w:rPr>
                <w:rFonts w:ascii="Arial" w:hAnsi="Arial" w:cs="Arial"/>
                <w:smallCaps/>
                <w:sz w:val="22"/>
              </w:rPr>
            </w:pPr>
          </w:p>
        </w:tc>
      </w:tr>
      <w:tr w:rsidR="00557369" w:rsidRPr="00497DF5" w:rsidTr="00195E89">
        <w:trPr>
          <w:cantSplit/>
          <w:trHeight w:val="177"/>
          <w:tblCellSpacing w:w="20" w:type="dxa"/>
        </w:trPr>
        <w:tc>
          <w:tcPr>
            <w:tcW w:w="2269" w:type="dxa"/>
            <w:vMerge/>
            <w:shd w:val="clear" w:color="auto" w:fill="auto"/>
            <w:vAlign w:val="center"/>
          </w:tcPr>
          <w:p w:rsidR="00557369" w:rsidRPr="00497DF5" w:rsidRDefault="00557369" w:rsidP="00EB74E1">
            <w:pPr>
              <w:jc w:val="center"/>
              <w:rPr>
                <w:rFonts w:ascii="Arial" w:hAnsi="Arial" w:cs="Arial"/>
                <w:b/>
                <w:color w:val="CD6A0F"/>
              </w:rPr>
            </w:pPr>
          </w:p>
        </w:tc>
        <w:tc>
          <w:tcPr>
            <w:tcW w:w="9680" w:type="dxa"/>
            <w:vAlign w:val="center"/>
          </w:tcPr>
          <w:p w:rsidR="00557369" w:rsidRPr="00497DF5" w:rsidRDefault="00557369" w:rsidP="00CC737F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ind w:left="462" w:hanging="284"/>
              <w:rPr>
                <w:rFonts w:ascii="Arial" w:hAnsi="Arial" w:cs="Arial"/>
                <w:color w:val="00749D"/>
                <w:sz w:val="20"/>
                <w:szCs w:val="20"/>
              </w:rPr>
            </w:pPr>
            <w:r w:rsidRPr="00497DF5">
              <w:rPr>
                <w:rFonts w:ascii="Arial" w:hAnsi="Arial" w:cs="Arial"/>
                <w:color w:val="00749D"/>
                <w:sz w:val="20"/>
                <w:szCs w:val="20"/>
              </w:rPr>
              <w:t>Recueil des</w:t>
            </w:r>
            <w:r w:rsidR="00CC737F" w:rsidRPr="00497DF5">
              <w:rPr>
                <w:rFonts w:ascii="Arial" w:hAnsi="Arial" w:cs="Arial"/>
                <w:color w:val="00749D"/>
                <w:sz w:val="20"/>
                <w:szCs w:val="20"/>
              </w:rPr>
              <w:t xml:space="preserve"> informations pour le portrait </w:t>
            </w:r>
          </w:p>
        </w:tc>
        <w:tc>
          <w:tcPr>
            <w:tcW w:w="3560" w:type="dxa"/>
            <w:vAlign w:val="center"/>
          </w:tcPr>
          <w:p w:rsidR="00557369" w:rsidRPr="00497DF5" w:rsidRDefault="00557369" w:rsidP="003750E2">
            <w:pPr>
              <w:rPr>
                <w:rFonts w:ascii="Arial" w:hAnsi="Arial" w:cs="Arial"/>
                <w:smallCaps/>
                <w:sz w:val="22"/>
              </w:rPr>
            </w:pPr>
          </w:p>
        </w:tc>
        <w:tc>
          <w:tcPr>
            <w:tcW w:w="3003" w:type="dxa"/>
            <w:vAlign w:val="center"/>
          </w:tcPr>
          <w:p w:rsidR="00557369" w:rsidRPr="00497DF5" w:rsidRDefault="00557369" w:rsidP="003750E2">
            <w:pPr>
              <w:rPr>
                <w:rFonts w:ascii="Arial" w:hAnsi="Arial" w:cs="Arial"/>
                <w:smallCaps/>
                <w:sz w:val="22"/>
              </w:rPr>
            </w:pPr>
          </w:p>
        </w:tc>
      </w:tr>
      <w:tr w:rsidR="00557369" w:rsidRPr="00497DF5" w:rsidTr="00195E89">
        <w:trPr>
          <w:cantSplit/>
          <w:trHeight w:val="65"/>
          <w:tblCellSpacing w:w="20" w:type="dxa"/>
        </w:trPr>
        <w:tc>
          <w:tcPr>
            <w:tcW w:w="2269" w:type="dxa"/>
            <w:vMerge/>
            <w:shd w:val="clear" w:color="auto" w:fill="auto"/>
            <w:vAlign w:val="center"/>
          </w:tcPr>
          <w:p w:rsidR="00557369" w:rsidRPr="00497DF5" w:rsidRDefault="00557369" w:rsidP="00EB74E1">
            <w:pPr>
              <w:jc w:val="center"/>
              <w:rPr>
                <w:rFonts w:ascii="Arial" w:hAnsi="Arial" w:cs="Arial"/>
                <w:b/>
                <w:color w:val="CD6A0F"/>
              </w:rPr>
            </w:pPr>
          </w:p>
        </w:tc>
        <w:tc>
          <w:tcPr>
            <w:tcW w:w="9680" w:type="dxa"/>
            <w:vAlign w:val="center"/>
          </w:tcPr>
          <w:p w:rsidR="00557369" w:rsidRPr="00497DF5" w:rsidRDefault="00557369" w:rsidP="00277B59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ind w:left="462" w:hanging="284"/>
              <w:rPr>
                <w:rFonts w:ascii="Arial" w:hAnsi="Arial" w:cs="Arial"/>
                <w:color w:val="00749D"/>
                <w:sz w:val="20"/>
                <w:szCs w:val="20"/>
              </w:rPr>
            </w:pPr>
            <w:r w:rsidRPr="00497DF5">
              <w:rPr>
                <w:rFonts w:ascii="Arial" w:hAnsi="Arial" w:cs="Arial"/>
                <w:color w:val="00749D"/>
                <w:sz w:val="20"/>
                <w:szCs w:val="20"/>
              </w:rPr>
              <w:t>Synthèse des informations recueillies</w:t>
            </w:r>
          </w:p>
        </w:tc>
        <w:tc>
          <w:tcPr>
            <w:tcW w:w="3560" w:type="dxa"/>
            <w:vAlign w:val="center"/>
          </w:tcPr>
          <w:p w:rsidR="00557369" w:rsidRPr="00497DF5" w:rsidRDefault="00557369" w:rsidP="003750E2">
            <w:pPr>
              <w:rPr>
                <w:rFonts w:ascii="Arial" w:hAnsi="Arial" w:cs="Arial"/>
                <w:smallCaps/>
                <w:sz w:val="22"/>
              </w:rPr>
            </w:pPr>
          </w:p>
        </w:tc>
        <w:tc>
          <w:tcPr>
            <w:tcW w:w="3003" w:type="dxa"/>
            <w:vAlign w:val="center"/>
          </w:tcPr>
          <w:p w:rsidR="00557369" w:rsidRPr="00497DF5" w:rsidRDefault="00557369" w:rsidP="003750E2">
            <w:pPr>
              <w:rPr>
                <w:rFonts w:ascii="Arial" w:hAnsi="Arial" w:cs="Arial"/>
                <w:smallCaps/>
                <w:sz w:val="22"/>
              </w:rPr>
            </w:pPr>
          </w:p>
        </w:tc>
      </w:tr>
      <w:tr w:rsidR="003B5358" w:rsidRPr="00497DF5" w:rsidTr="00195E89">
        <w:trPr>
          <w:cantSplit/>
          <w:trHeight w:val="252"/>
          <w:tblCellSpacing w:w="20" w:type="dxa"/>
        </w:trPr>
        <w:tc>
          <w:tcPr>
            <w:tcW w:w="2269" w:type="dxa"/>
            <w:vMerge w:val="restart"/>
            <w:shd w:val="clear" w:color="auto" w:fill="F2F2F2"/>
            <w:vAlign w:val="center"/>
          </w:tcPr>
          <w:p w:rsidR="003B5358" w:rsidRPr="00497DF5" w:rsidRDefault="003B5358" w:rsidP="00EB74E1">
            <w:pPr>
              <w:jc w:val="center"/>
              <w:rPr>
                <w:rFonts w:ascii="Arial" w:hAnsi="Arial" w:cs="Arial"/>
                <w:b/>
                <w:color w:val="CD6A0F"/>
              </w:rPr>
            </w:pPr>
            <w:r w:rsidRPr="00497DF5">
              <w:rPr>
                <w:rFonts w:ascii="Arial" w:hAnsi="Arial" w:cs="Arial"/>
                <w:b/>
                <w:color w:val="CD6A0F"/>
              </w:rPr>
              <w:t>3</w:t>
            </w:r>
          </w:p>
          <w:p w:rsidR="003B5358" w:rsidRPr="00497DF5" w:rsidRDefault="003B5358" w:rsidP="00777C9D">
            <w:pPr>
              <w:jc w:val="center"/>
              <w:rPr>
                <w:rFonts w:ascii="Arial" w:hAnsi="Arial" w:cs="Arial"/>
                <w:b/>
                <w:color w:val="CD6A0F"/>
              </w:rPr>
            </w:pPr>
            <w:r w:rsidRPr="00497DF5">
              <w:rPr>
                <w:rFonts w:ascii="Arial" w:hAnsi="Arial" w:cs="Arial"/>
                <w:b/>
                <w:color w:val="CD6A0F"/>
              </w:rPr>
              <w:t>Élaboration du plan d’action</w:t>
            </w:r>
          </w:p>
        </w:tc>
        <w:tc>
          <w:tcPr>
            <w:tcW w:w="9680" w:type="dxa"/>
            <w:shd w:val="clear" w:color="auto" w:fill="F2F2F2"/>
            <w:vAlign w:val="center"/>
          </w:tcPr>
          <w:p w:rsidR="003B5358" w:rsidRPr="00497DF5" w:rsidRDefault="00CB51AF" w:rsidP="00CB51AF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ind w:left="462" w:hanging="284"/>
              <w:rPr>
                <w:rFonts w:ascii="Arial" w:hAnsi="Arial" w:cs="Arial"/>
                <w:color w:val="00749D"/>
                <w:sz w:val="20"/>
                <w:szCs w:val="20"/>
              </w:rPr>
            </w:pPr>
            <w:r w:rsidRPr="00497DF5">
              <w:rPr>
                <w:rFonts w:ascii="Arial" w:hAnsi="Arial" w:cs="Arial"/>
                <w:color w:val="00749D"/>
                <w:sz w:val="20"/>
                <w:szCs w:val="20"/>
              </w:rPr>
              <w:t xml:space="preserve">Création d’un groupe de soutien à l’intervention </w:t>
            </w:r>
            <w:r w:rsidR="003B5358" w:rsidRPr="00497DF5">
              <w:rPr>
                <w:rFonts w:ascii="Arial" w:hAnsi="Arial" w:cs="Arial"/>
                <w:color w:val="00749D"/>
                <w:sz w:val="20"/>
                <w:szCs w:val="20"/>
              </w:rPr>
              <w:t>(GSI) afin d’actualiser la démarche d’intervention participative*</w:t>
            </w:r>
          </w:p>
        </w:tc>
        <w:tc>
          <w:tcPr>
            <w:tcW w:w="3560" w:type="dxa"/>
            <w:shd w:val="clear" w:color="auto" w:fill="F2F2F2"/>
            <w:vAlign w:val="center"/>
          </w:tcPr>
          <w:p w:rsidR="003B5358" w:rsidRPr="00497DF5" w:rsidRDefault="003B5358" w:rsidP="003750E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03" w:type="dxa"/>
            <w:shd w:val="clear" w:color="auto" w:fill="F2F2F2"/>
            <w:vAlign w:val="center"/>
          </w:tcPr>
          <w:p w:rsidR="003B5358" w:rsidRPr="00497DF5" w:rsidRDefault="003B5358" w:rsidP="003750E2">
            <w:pPr>
              <w:rPr>
                <w:rFonts w:ascii="Arial" w:hAnsi="Arial" w:cs="Arial"/>
                <w:sz w:val="22"/>
              </w:rPr>
            </w:pPr>
          </w:p>
        </w:tc>
      </w:tr>
      <w:tr w:rsidR="003B5358" w:rsidRPr="00497DF5" w:rsidTr="00195E89">
        <w:trPr>
          <w:cantSplit/>
          <w:trHeight w:val="251"/>
          <w:tblCellSpacing w:w="20" w:type="dxa"/>
        </w:trPr>
        <w:tc>
          <w:tcPr>
            <w:tcW w:w="2269" w:type="dxa"/>
            <w:vMerge/>
            <w:shd w:val="clear" w:color="auto" w:fill="F2F2F2"/>
            <w:vAlign w:val="center"/>
          </w:tcPr>
          <w:p w:rsidR="003B5358" w:rsidRPr="00497DF5" w:rsidRDefault="003B5358" w:rsidP="00EB74E1">
            <w:pPr>
              <w:jc w:val="center"/>
              <w:rPr>
                <w:rFonts w:ascii="Arial" w:hAnsi="Arial" w:cs="Arial"/>
                <w:b/>
                <w:color w:val="CD6A0F"/>
              </w:rPr>
            </w:pPr>
          </w:p>
        </w:tc>
        <w:tc>
          <w:tcPr>
            <w:tcW w:w="9680" w:type="dxa"/>
            <w:shd w:val="clear" w:color="auto" w:fill="F2F2F2"/>
            <w:vAlign w:val="center"/>
          </w:tcPr>
          <w:p w:rsidR="003B5358" w:rsidRPr="00497DF5" w:rsidRDefault="003B5358" w:rsidP="00277B59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ind w:left="462" w:hanging="284"/>
              <w:rPr>
                <w:rFonts w:ascii="Arial" w:hAnsi="Arial" w:cs="Arial"/>
                <w:color w:val="00749D"/>
                <w:sz w:val="20"/>
                <w:szCs w:val="20"/>
              </w:rPr>
            </w:pPr>
            <w:r w:rsidRPr="00497DF5">
              <w:rPr>
                <w:rFonts w:ascii="Arial" w:hAnsi="Arial" w:cs="Arial"/>
                <w:color w:val="00749D"/>
                <w:sz w:val="20"/>
                <w:szCs w:val="20"/>
              </w:rPr>
              <w:t>Priorisation des problèmes et des pistes de solution</w:t>
            </w:r>
          </w:p>
        </w:tc>
        <w:tc>
          <w:tcPr>
            <w:tcW w:w="3560" w:type="dxa"/>
            <w:shd w:val="clear" w:color="auto" w:fill="F2F2F2"/>
            <w:vAlign w:val="center"/>
          </w:tcPr>
          <w:p w:rsidR="003B5358" w:rsidRPr="00497DF5" w:rsidRDefault="003B5358" w:rsidP="003750E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03" w:type="dxa"/>
            <w:shd w:val="clear" w:color="auto" w:fill="F2F2F2"/>
            <w:vAlign w:val="center"/>
          </w:tcPr>
          <w:p w:rsidR="003B5358" w:rsidRPr="00497DF5" w:rsidRDefault="003B5358" w:rsidP="003750E2">
            <w:pPr>
              <w:rPr>
                <w:rFonts w:ascii="Arial" w:hAnsi="Arial" w:cs="Arial"/>
                <w:sz w:val="22"/>
              </w:rPr>
            </w:pPr>
          </w:p>
        </w:tc>
      </w:tr>
      <w:tr w:rsidR="003B5358" w:rsidRPr="00497DF5" w:rsidTr="00195E89">
        <w:trPr>
          <w:cantSplit/>
          <w:trHeight w:val="251"/>
          <w:tblCellSpacing w:w="20" w:type="dxa"/>
        </w:trPr>
        <w:tc>
          <w:tcPr>
            <w:tcW w:w="2269" w:type="dxa"/>
            <w:vMerge/>
            <w:shd w:val="clear" w:color="auto" w:fill="F2F2F2"/>
            <w:vAlign w:val="center"/>
          </w:tcPr>
          <w:p w:rsidR="003B5358" w:rsidRPr="00497DF5" w:rsidRDefault="003B5358" w:rsidP="00EB74E1">
            <w:pPr>
              <w:jc w:val="center"/>
              <w:rPr>
                <w:rFonts w:ascii="Arial" w:hAnsi="Arial" w:cs="Arial"/>
                <w:b/>
                <w:color w:val="CD6A0F"/>
              </w:rPr>
            </w:pPr>
          </w:p>
        </w:tc>
        <w:tc>
          <w:tcPr>
            <w:tcW w:w="9680" w:type="dxa"/>
            <w:shd w:val="clear" w:color="auto" w:fill="F2F2F2"/>
            <w:vAlign w:val="center"/>
          </w:tcPr>
          <w:p w:rsidR="003B5358" w:rsidRPr="00497DF5" w:rsidRDefault="003B5358" w:rsidP="002626F0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ind w:left="462" w:hanging="284"/>
              <w:rPr>
                <w:rFonts w:ascii="Arial" w:hAnsi="Arial" w:cs="Arial"/>
                <w:color w:val="00749D"/>
                <w:sz w:val="20"/>
                <w:szCs w:val="20"/>
              </w:rPr>
            </w:pPr>
            <w:r w:rsidRPr="00497DF5">
              <w:rPr>
                <w:rFonts w:ascii="Arial" w:hAnsi="Arial" w:cs="Arial"/>
                <w:color w:val="00749D"/>
                <w:sz w:val="20"/>
                <w:szCs w:val="20"/>
              </w:rPr>
              <w:t>Présentation à la direction de l’é</w:t>
            </w:r>
            <w:r w:rsidR="002626F0" w:rsidRPr="00497DF5">
              <w:rPr>
                <w:rFonts w:ascii="Arial" w:hAnsi="Arial" w:cs="Arial"/>
                <w:color w:val="00749D"/>
                <w:sz w:val="20"/>
                <w:szCs w:val="20"/>
              </w:rPr>
              <w:t>tablissement et aux employés</w:t>
            </w:r>
          </w:p>
        </w:tc>
        <w:tc>
          <w:tcPr>
            <w:tcW w:w="3560" w:type="dxa"/>
            <w:shd w:val="clear" w:color="auto" w:fill="F2F2F2"/>
            <w:vAlign w:val="center"/>
          </w:tcPr>
          <w:p w:rsidR="003B5358" w:rsidRPr="00497DF5" w:rsidRDefault="003B5358" w:rsidP="003750E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03" w:type="dxa"/>
            <w:shd w:val="clear" w:color="auto" w:fill="F2F2F2"/>
            <w:vAlign w:val="center"/>
          </w:tcPr>
          <w:p w:rsidR="003B5358" w:rsidRPr="00497DF5" w:rsidRDefault="003B5358" w:rsidP="003750E2">
            <w:pPr>
              <w:rPr>
                <w:rFonts w:ascii="Arial" w:hAnsi="Arial" w:cs="Arial"/>
                <w:sz w:val="22"/>
              </w:rPr>
            </w:pPr>
          </w:p>
        </w:tc>
      </w:tr>
      <w:tr w:rsidR="003B5358" w:rsidRPr="00497DF5" w:rsidTr="00195E89">
        <w:trPr>
          <w:cantSplit/>
          <w:trHeight w:val="251"/>
          <w:tblCellSpacing w:w="20" w:type="dxa"/>
        </w:trPr>
        <w:tc>
          <w:tcPr>
            <w:tcW w:w="2269" w:type="dxa"/>
            <w:vMerge/>
            <w:shd w:val="clear" w:color="auto" w:fill="F2F2F2"/>
            <w:vAlign w:val="center"/>
          </w:tcPr>
          <w:p w:rsidR="003B5358" w:rsidRPr="00497DF5" w:rsidRDefault="003B5358" w:rsidP="00EB74E1">
            <w:pPr>
              <w:jc w:val="center"/>
              <w:rPr>
                <w:rFonts w:ascii="Arial" w:hAnsi="Arial" w:cs="Arial"/>
                <w:b/>
                <w:color w:val="CD6A0F"/>
              </w:rPr>
            </w:pPr>
          </w:p>
        </w:tc>
        <w:tc>
          <w:tcPr>
            <w:tcW w:w="9680" w:type="dxa"/>
            <w:shd w:val="clear" w:color="auto" w:fill="F2F2F2"/>
            <w:vAlign w:val="center"/>
          </w:tcPr>
          <w:p w:rsidR="003B5358" w:rsidRPr="00497DF5" w:rsidRDefault="003B5358" w:rsidP="00277B59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ind w:left="462" w:hanging="284"/>
              <w:rPr>
                <w:rFonts w:ascii="Arial" w:hAnsi="Arial" w:cs="Arial"/>
                <w:color w:val="00749D"/>
                <w:sz w:val="20"/>
                <w:szCs w:val="20"/>
              </w:rPr>
            </w:pPr>
            <w:r w:rsidRPr="00497DF5">
              <w:rPr>
                <w:rFonts w:ascii="Arial" w:hAnsi="Arial" w:cs="Arial"/>
                <w:color w:val="00749D"/>
                <w:sz w:val="20"/>
                <w:szCs w:val="20"/>
              </w:rPr>
              <w:t>Élaboration d’un plan d’action en identifiant les mécanismes d’évaluation et de suivi</w:t>
            </w:r>
          </w:p>
        </w:tc>
        <w:tc>
          <w:tcPr>
            <w:tcW w:w="3560" w:type="dxa"/>
            <w:shd w:val="clear" w:color="auto" w:fill="F2F2F2"/>
            <w:vAlign w:val="center"/>
          </w:tcPr>
          <w:p w:rsidR="003B5358" w:rsidRPr="00497DF5" w:rsidRDefault="003B5358" w:rsidP="003750E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03" w:type="dxa"/>
            <w:shd w:val="clear" w:color="auto" w:fill="F2F2F2"/>
            <w:vAlign w:val="center"/>
          </w:tcPr>
          <w:p w:rsidR="003B5358" w:rsidRPr="00497DF5" w:rsidRDefault="003B5358" w:rsidP="003750E2">
            <w:pPr>
              <w:rPr>
                <w:rFonts w:ascii="Arial" w:hAnsi="Arial" w:cs="Arial"/>
                <w:sz w:val="22"/>
              </w:rPr>
            </w:pPr>
          </w:p>
        </w:tc>
      </w:tr>
      <w:tr w:rsidR="0088101C" w:rsidRPr="00497DF5" w:rsidTr="00195E89">
        <w:trPr>
          <w:trHeight w:val="108"/>
          <w:tblCellSpacing w:w="20" w:type="dxa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88101C" w:rsidRPr="00497DF5" w:rsidRDefault="0088101C" w:rsidP="00EB74E1">
            <w:pPr>
              <w:jc w:val="center"/>
              <w:rPr>
                <w:rFonts w:ascii="Arial" w:hAnsi="Arial" w:cs="Arial"/>
                <w:b/>
                <w:color w:val="CD6A0F"/>
              </w:rPr>
            </w:pPr>
            <w:r w:rsidRPr="00497DF5">
              <w:rPr>
                <w:rFonts w:ascii="Arial" w:hAnsi="Arial" w:cs="Arial"/>
                <w:b/>
                <w:color w:val="CD6A0F"/>
              </w:rPr>
              <w:t>4</w:t>
            </w:r>
          </w:p>
          <w:p w:rsidR="0088101C" w:rsidRPr="00497DF5" w:rsidRDefault="0088101C" w:rsidP="00B058D3">
            <w:pPr>
              <w:jc w:val="center"/>
              <w:rPr>
                <w:rFonts w:ascii="Arial" w:hAnsi="Arial" w:cs="Arial"/>
                <w:b/>
                <w:color w:val="CD6A0F"/>
              </w:rPr>
            </w:pPr>
            <w:r w:rsidRPr="00497DF5">
              <w:rPr>
                <w:rFonts w:ascii="Arial" w:hAnsi="Arial" w:cs="Arial"/>
                <w:b/>
                <w:color w:val="CD6A0F"/>
              </w:rPr>
              <w:t xml:space="preserve">Implantation </w:t>
            </w:r>
            <w:r w:rsidR="00B058D3" w:rsidRPr="00497DF5">
              <w:rPr>
                <w:rFonts w:ascii="Arial" w:hAnsi="Arial" w:cs="Arial"/>
                <w:b/>
                <w:color w:val="CD6A0F"/>
              </w:rPr>
              <w:t>et suivi des mesures</w:t>
            </w:r>
          </w:p>
        </w:tc>
        <w:tc>
          <w:tcPr>
            <w:tcW w:w="9680" w:type="dxa"/>
            <w:vAlign w:val="center"/>
          </w:tcPr>
          <w:p w:rsidR="0088101C" w:rsidRPr="00497DF5" w:rsidRDefault="0088101C" w:rsidP="00277B59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ind w:left="462" w:hanging="284"/>
              <w:rPr>
                <w:rFonts w:ascii="Arial" w:hAnsi="Arial" w:cs="Arial"/>
                <w:color w:val="00749D"/>
                <w:sz w:val="20"/>
                <w:szCs w:val="20"/>
              </w:rPr>
            </w:pPr>
            <w:r w:rsidRPr="00497DF5">
              <w:rPr>
                <w:rFonts w:ascii="Arial" w:hAnsi="Arial" w:cs="Arial"/>
                <w:color w:val="00749D"/>
                <w:sz w:val="20"/>
                <w:szCs w:val="20"/>
              </w:rPr>
              <w:t>Implantation des mesures retenues dans le plan d’action</w:t>
            </w:r>
          </w:p>
        </w:tc>
        <w:tc>
          <w:tcPr>
            <w:tcW w:w="3560" w:type="dxa"/>
            <w:vAlign w:val="center"/>
          </w:tcPr>
          <w:p w:rsidR="0088101C" w:rsidRPr="00497DF5" w:rsidRDefault="0088101C" w:rsidP="003750E2">
            <w:pPr>
              <w:rPr>
                <w:rFonts w:ascii="Arial" w:hAnsi="Arial" w:cs="Arial"/>
                <w:smallCaps/>
                <w:sz w:val="22"/>
              </w:rPr>
            </w:pPr>
          </w:p>
        </w:tc>
        <w:tc>
          <w:tcPr>
            <w:tcW w:w="3003" w:type="dxa"/>
            <w:vAlign w:val="center"/>
          </w:tcPr>
          <w:p w:rsidR="0088101C" w:rsidRPr="00497DF5" w:rsidRDefault="0088101C" w:rsidP="003750E2">
            <w:pPr>
              <w:rPr>
                <w:rFonts w:ascii="Arial" w:hAnsi="Arial" w:cs="Arial"/>
                <w:smallCaps/>
                <w:sz w:val="22"/>
              </w:rPr>
            </w:pPr>
          </w:p>
        </w:tc>
      </w:tr>
      <w:tr w:rsidR="007B3AD7" w:rsidRPr="00497DF5" w:rsidTr="00195E89">
        <w:trPr>
          <w:trHeight w:val="198"/>
          <w:tblCellSpacing w:w="20" w:type="dxa"/>
        </w:trPr>
        <w:tc>
          <w:tcPr>
            <w:tcW w:w="2269" w:type="dxa"/>
            <w:vMerge/>
            <w:shd w:val="clear" w:color="auto" w:fill="auto"/>
            <w:vAlign w:val="center"/>
          </w:tcPr>
          <w:p w:rsidR="007B3AD7" w:rsidRPr="00497DF5" w:rsidRDefault="007B3AD7" w:rsidP="00EB74E1">
            <w:pPr>
              <w:jc w:val="center"/>
              <w:rPr>
                <w:rFonts w:ascii="Arial" w:hAnsi="Arial" w:cs="Arial"/>
                <w:b/>
                <w:color w:val="CD6A0F"/>
              </w:rPr>
            </w:pPr>
          </w:p>
        </w:tc>
        <w:tc>
          <w:tcPr>
            <w:tcW w:w="9680" w:type="dxa"/>
            <w:vAlign w:val="center"/>
          </w:tcPr>
          <w:p w:rsidR="007B3AD7" w:rsidRPr="00497DF5" w:rsidRDefault="007B3AD7" w:rsidP="00277B59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ind w:left="462" w:hanging="284"/>
              <w:rPr>
                <w:rFonts w:ascii="Arial" w:hAnsi="Arial" w:cs="Arial"/>
                <w:color w:val="00749D"/>
                <w:sz w:val="20"/>
                <w:szCs w:val="20"/>
              </w:rPr>
            </w:pPr>
            <w:r w:rsidRPr="00497DF5">
              <w:rPr>
                <w:rFonts w:ascii="Arial" w:hAnsi="Arial" w:cs="Arial"/>
                <w:color w:val="00749D"/>
                <w:sz w:val="20"/>
                <w:szCs w:val="20"/>
              </w:rPr>
              <w:t>Suivi périodique à court, moyen et long terme</w:t>
            </w:r>
          </w:p>
        </w:tc>
        <w:tc>
          <w:tcPr>
            <w:tcW w:w="3560" w:type="dxa"/>
            <w:vAlign w:val="center"/>
          </w:tcPr>
          <w:p w:rsidR="007B3AD7" w:rsidRPr="00497DF5" w:rsidRDefault="007B3AD7" w:rsidP="003750E2">
            <w:pPr>
              <w:rPr>
                <w:rFonts w:ascii="Arial" w:hAnsi="Arial" w:cs="Arial"/>
                <w:smallCaps/>
                <w:sz w:val="22"/>
              </w:rPr>
            </w:pPr>
          </w:p>
        </w:tc>
        <w:tc>
          <w:tcPr>
            <w:tcW w:w="3003" w:type="dxa"/>
            <w:vAlign w:val="center"/>
          </w:tcPr>
          <w:p w:rsidR="007B3AD7" w:rsidRPr="00497DF5" w:rsidRDefault="007B3AD7" w:rsidP="003750E2">
            <w:pPr>
              <w:rPr>
                <w:rFonts w:ascii="Arial" w:hAnsi="Arial" w:cs="Arial"/>
                <w:smallCaps/>
                <w:sz w:val="22"/>
              </w:rPr>
            </w:pPr>
          </w:p>
        </w:tc>
      </w:tr>
      <w:tr w:rsidR="004B519C" w:rsidRPr="00497DF5" w:rsidTr="00195E89">
        <w:trPr>
          <w:trHeight w:val="198"/>
          <w:tblCellSpacing w:w="20" w:type="dxa"/>
        </w:trPr>
        <w:tc>
          <w:tcPr>
            <w:tcW w:w="2269" w:type="dxa"/>
            <w:vMerge/>
            <w:shd w:val="clear" w:color="auto" w:fill="auto"/>
            <w:vAlign w:val="center"/>
          </w:tcPr>
          <w:p w:rsidR="004B519C" w:rsidRPr="00497DF5" w:rsidRDefault="004B519C" w:rsidP="00EB74E1">
            <w:pPr>
              <w:jc w:val="center"/>
              <w:rPr>
                <w:rFonts w:ascii="Arial" w:hAnsi="Arial" w:cs="Arial"/>
                <w:b/>
                <w:color w:val="CD6A0F"/>
              </w:rPr>
            </w:pPr>
          </w:p>
        </w:tc>
        <w:tc>
          <w:tcPr>
            <w:tcW w:w="9680" w:type="dxa"/>
            <w:vAlign w:val="center"/>
          </w:tcPr>
          <w:p w:rsidR="00E0396F" w:rsidRPr="00497DF5" w:rsidRDefault="004B519C" w:rsidP="00E0396F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ind w:left="462" w:hanging="284"/>
              <w:rPr>
                <w:rFonts w:ascii="Arial" w:hAnsi="Arial" w:cs="Arial"/>
                <w:color w:val="00749D"/>
                <w:sz w:val="20"/>
                <w:szCs w:val="20"/>
              </w:rPr>
            </w:pPr>
            <w:r w:rsidRPr="00497DF5">
              <w:rPr>
                <w:rFonts w:ascii="Arial" w:hAnsi="Arial" w:cs="Arial"/>
                <w:color w:val="00749D"/>
                <w:sz w:val="20"/>
                <w:szCs w:val="20"/>
              </w:rPr>
              <w:t xml:space="preserve">Consultations ponctuelles et </w:t>
            </w:r>
            <w:r w:rsidR="004E3151" w:rsidRPr="00497DF5">
              <w:rPr>
                <w:rFonts w:ascii="Arial" w:hAnsi="Arial" w:cs="Arial"/>
                <w:color w:val="00749D"/>
                <w:sz w:val="20"/>
                <w:szCs w:val="20"/>
              </w:rPr>
              <w:t>diffusion</w:t>
            </w:r>
            <w:r w:rsidRPr="00497DF5">
              <w:rPr>
                <w:rFonts w:ascii="Arial" w:hAnsi="Arial" w:cs="Arial"/>
                <w:color w:val="00749D"/>
                <w:sz w:val="20"/>
                <w:szCs w:val="20"/>
              </w:rPr>
              <w:t xml:space="preserve"> du suivi du plan d’action dans l’ensemble de l’organisation</w:t>
            </w:r>
          </w:p>
        </w:tc>
        <w:tc>
          <w:tcPr>
            <w:tcW w:w="3560" w:type="dxa"/>
            <w:vAlign w:val="center"/>
          </w:tcPr>
          <w:p w:rsidR="004B519C" w:rsidRPr="00497DF5" w:rsidRDefault="004B519C" w:rsidP="003750E2">
            <w:pPr>
              <w:rPr>
                <w:rFonts w:ascii="Arial" w:hAnsi="Arial" w:cs="Arial"/>
                <w:smallCaps/>
                <w:sz w:val="22"/>
              </w:rPr>
            </w:pPr>
          </w:p>
        </w:tc>
        <w:tc>
          <w:tcPr>
            <w:tcW w:w="3003" w:type="dxa"/>
            <w:vAlign w:val="center"/>
          </w:tcPr>
          <w:p w:rsidR="004B519C" w:rsidRPr="00497DF5" w:rsidRDefault="004B519C" w:rsidP="003750E2">
            <w:pPr>
              <w:rPr>
                <w:rFonts w:ascii="Arial" w:hAnsi="Arial" w:cs="Arial"/>
                <w:smallCaps/>
                <w:sz w:val="22"/>
              </w:rPr>
            </w:pPr>
          </w:p>
        </w:tc>
      </w:tr>
      <w:tr w:rsidR="004B519C" w:rsidRPr="00497DF5" w:rsidTr="00195E89">
        <w:trPr>
          <w:trHeight w:val="198"/>
          <w:tblCellSpacing w:w="20" w:type="dxa"/>
        </w:trPr>
        <w:tc>
          <w:tcPr>
            <w:tcW w:w="2269" w:type="dxa"/>
            <w:vMerge/>
            <w:shd w:val="clear" w:color="auto" w:fill="auto"/>
            <w:vAlign w:val="center"/>
          </w:tcPr>
          <w:p w:rsidR="004B519C" w:rsidRPr="00497DF5" w:rsidRDefault="004B519C" w:rsidP="00EB74E1">
            <w:pPr>
              <w:jc w:val="center"/>
              <w:rPr>
                <w:rFonts w:ascii="Arial" w:hAnsi="Arial" w:cs="Arial"/>
                <w:b/>
                <w:color w:val="CD6A0F"/>
              </w:rPr>
            </w:pPr>
          </w:p>
        </w:tc>
        <w:tc>
          <w:tcPr>
            <w:tcW w:w="9680" w:type="dxa"/>
            <w:vAlign w:val="center"/>
          </w:tcPr>
          <w:p w:rsidR="004B519C" w:rsidRPr="00497DF5" w:rsidRDefault="004B519C" w:rsidP="00277B59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ind w:left="462" w:hanging="284"/>
              <w:rPr>
                <w:rFonts w:ascii="Arial" w:hAnsi="Arial" w:cs="Arial"/>
                <w:color w:val="00749D"/>
                <w:sz w:val="20"/>
                <w:szCs w:val="20"/>
              </w:rPr>
            </w:pPr>
            <w:r w:rsidRPr="00497DF5">
              <w:rPr>
                <w:rFonts w:ascii="Arial" w:hAnsi="Arial" w:cs="Arial"/>
                <w:color w:val="00749D"/>
                <w:sz w:val="20"/>
                <w:szCs w:val="20"/>
              </w:rPr>
              <w:t>Démarche de réflexion globale (bilan) sur l’ensemble du processus à la fin de l’année</w:t>
            </w:r>
          </w:p>
        </w:tc>
        <w:tc>
          <w:tcPr>
            <w:tcW w:w="3560" w:type="dxa"/>
            <w:vAlign w:val="center"/>
          </w:tcPr>
          <w:p w:rsidR="004B519C" w:rsidRPr="00497DF5" w:rsidRDefault="004B519C" w:rsidP="003750E2">
            <w:pPr>
              <w:rPr>
                <w:rFonts w:ascii="Arial" w:hAnsi="Arial" w:cs="Arial"/>
                <w:smallCaps/>
                <w:sz w:val="22"/>
              </w:rPr>
            </w:pPr>
          </w:p>
        </w:tc>
        <w:tc>
          <w:tcPr>
            <w:tcW w:w="3003" w:type="dxa"/>
            <w:vAlign w:val="center"/>
          </w:tcPr>
          <w:p w:rsidR="004B519C" w:rsidRPr="00497DF5" w:rsidRDefault="004B519C" w:rsidP="003750E2">
            <w:pPr>
              <w:rPr>
                <w:rFonts w:ascii="Arial" w:hAnsi="Arial" w:cs="Arial"/>
                <w:smallCaps/>
                <w:sz w:val="22"/>
              </w:rPr>
            </w:pPr>
          </w:p>
        </w:tc>
      </w:tr>
      <w:tr w:rsidR="00D775BF" w:rsidRPr="00497DF5" w:rsidTr="00195E89">
        <w:trPr>
          <w:trHeight w:val="351"/>
          <w:tblCellSpacing w:w="20" w:type="dxa"/>
        </w:trPr>
        <w:tc>
          <w:tcPr>
            <w:tcW w:w="2269" w:type="dxa"/>
            <w:vMerge w:val="restart"/>
            <w:shd w:val="clear" w:color="auto" w:fill="F2F2F2"/>
            <w:vAlign w:val="center"/>
          </w:tcPr>
          <w:p w:rsidR="00D775BF" w:rsidRPr="00497DF5" w:rsidRDefault="00D775BF" w:rsidP="00EB74E1">
            <w:pPr>
              <w:jc w:val="center"/>
              <w:rPr>
                <w:rFonts w:ascii="Arial" w:hAnsi="Arial" w:cs="Arial"/>
                <w:b/>
                <w:color w:val="CD6A0F"/>
              </w:rPr>
            </w:pPr>
            <w:r w:rsidRPr="00497DF5">
              <w:rPr>
                <w:rFonts w:ascii="Arial" w:hAnsi="Arial" w:cs="Arial"/>
                <w:b/>
                <w:color w:val="CD6A0F"/>
              </w:rPr>
              <w:t>5</w:t>
            </w:r>
          </w:p>
          <w:p w:rsidR="00D775BF" w:rsidRPr="00497DF5" w:rsidRDefault="00D775BF" w:rsidP="00A273EA">
            <w:pPr>
              <w:jc w:val="center"/>
              <w:rPr>
                <w:rFonts w:ascii="Arial" w:hAnsi="Arial" w:cs="Arial"/>
                <w:b/>
                <w:color w:val="CD6A0F"/>
              </w:rPr>
            </w:pPr>
            <w:r w:rsidRPr="00497DF5">
              <w:rPr>
                <w:rFonts w:ascii="Arial" w:hAnsi="Arial" w:cs="Arial"/>
                <w:b/>
                <w:color w:val="CD6A0F"/>
              </w:rPr>
              <w:t>Évaluation des effets</w:t>
            </w:r>
          </w:p>
        </w:tc>
        <w:tc>
          <w:tcPr>
            <w:tcW w:w="9680" w:type="dxa"/>
            <w:shd w:val="clear" w:color="auto" w:fill="F2F2F2"/>
            <w:vAlign w:val="center"/>
          </w:tcPr>
          <w:p w:rsidR="00D775BF" w:rsidRPr="00497DF5" w:rsidRDefault="00D775BF" w:rsidP="00277B59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ind w:left="462" w:hanging="284"/>
              <w:rPr>
                <w:rFonts w:ascii="Arial" w:hAnsi="Arial" w:cs="Arial"/>
                <w:color w:val="00749D"/>
                <w:sz w:val="20"/>
                <w:szCs w:val="20"/>
              </w:rPr>
            </w:pPr>
            <w:r w:rsidRPr="00497DF5">
              <w:rPr>
                <w:rFonts w:ascii="Arial" w:hAnsi="Arial" w:cs="Arial"/>
                <w:color w:val="00749D"/>
                <w:sz w:val="20"/>
                <w:szCs w:val="20"/>
              </w:rPr>
              <w:t>Préparation des outils (questionnaire, guide d’entrevue, consultation par courriel, etc.) visant à évaluer les effets sur l’organisation du travail, ainsi que sur les facteurs de risque et la santé des travailleurs le cas échéant</w:t>
            </w:r>
          </w:p>
        </w:tc>
        <w:tc>
          <w:tcPr>
            <w:tcW w:w="3560" w:type="dxa"/>
            <w:shd w:val="clear" w:color="auto" w:fill="F2F2F2"/>
            <w:vAlign w:val="center"/>
          </w:tcPr>
          <w:p w:rsidR="00D775BF" w:rsidRPr="00497DF5" w:rsidRDefault="00D775BF" w:rsidP="003750E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03" w:type="dxa"/>
            <w:shd w:val="clear" w:color="auto" w:fill="F2F2F2"/>
            <w:vAlign w:val="center"/>
          </w:tcPr>
          <w:p w:rsidR="00D775BF" w:rsidRPr="00497DF5" w:rsidRDefault="00D775BF" w:rsidP="003750E2">
            <w:pPr>
              <w:rPr>
                <w:rFonts w:ascii="Arial" w:hAnsi="Arial" w:cs="Arial"/>
                <w:sz w:val="22"/>
              </w:rPr>
            </w:pPr>
          </w:p>
        </w:tc>
      </w:tr>
      <w:tr w:rsidR="00D775BF" w:rsidRPr="00497DF5" w:rsidTr="00195E89">
        <w:trPr>
          <w:trHeight w:val="65"/>
          <w:tblCellSpacing w:w="20" w:type="dxa"/>
        </w:trPr>
        <w:tc>
          <w:tcPr>
            <w:tcW w:w="2269" w:type="dxa"/>
            <w:vMerge/>
            <w:shd w:val="clear" w:color="auto" w:fill="F2F2F2"/>
            <w:vAlign w:val="center"/>
          </w:tcPr>
          <w:p w:rsidR="00D775BF" w:rsidRPr="00497DF5" w:rsidRDefault="00D775BF" w:rsidP="00EB74E1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9680" w:type="dxa"/>
            <w:shd w:val="clear" w:color="auto" w:fill="F2F2F2"/>
            <w:vAlign w:val="center"/>
          </w:tcPr>
          <w:p w:rsidR="00D775BF" w:rsidRPr="00497DF5" w:rsidRDefault="00D775BF" w:rsidP="00CC737F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ind w:left="462" w:hanging="284"/>
              <w:rPr>
                <w:rFonts w:ascii="Arial" w:hAnsi="Arial" w:cs="Arial"/>
                <w:color w:val="00749D"/>
                <w:sz w:val="20"/>
                <w:szCs w:val="20"/>
              </w:rPr>
            </w:pPr>
            <w:r w:rsidRPr="00497DF5">
              <w:rPr>
                <w:rFonts w:ascii="Arial" w:hAnsi="Arial" w:cs="Arial"/>
                <w:color w:val="00749D"/>
                <w:sz w:val="20"/>
                <w:szCs w:val="20"/>
              </w:rPr>
              <w:t>Recueil des informations pour l’évaluation des effets</w:t>
            </w:r>
          </w:p>
        </w:tc>
        <w:tc>
          <w:tcPr>
            <w:tcW w:w="3560" w:type="dxa"/>
            <w:shd w:val="clear" w:color="auto" w:fill="F2F2F2"/>
            <w:vAlign w:val="center"/>
          </w:tcPr>
          <w:p w:rsidR="00D775BF" w:rsidRPr="00497DF5" w:rsidRDefault="00D775BF" w:rsidP="003750E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03" w:type="dxa"/>
            <w:shd w:val="clear" w:color="auto" w:fill="F2F2F2"/>
            <w:vAlign w:val="center"/>
          </w:tcPr>
          <w:p w:rsidR="00D775BF" w:rsidRPr="00497DF5" w:rsidRDefault="00D775BF" w:rsidP="003750E2">
            <w:pPr>
              <w:rPr>
                <w:rFonts w:ascii="Arial" w:hAnsi="Arial" w:cs="Arial"/>
                <w:sz w:val="22"/>
              </w:rPr>
            </w:pPr>
          </w:p>
        </w:tc>
      </w:tr>
      <w:tr w:rsidR="00D775BF" w:rsidRPr="00497DF5" w:rsidTr="00195E89">
        <w:trPr>
          <w:trHeight w:val="143"/>
          <w:tblCellSpacing w:w="20" w:type="dxa"/>
        </w:trPr>
        <w:tc>
          <w:tcPr>
            <w:tcW w:w="2269" w:type="dxa"/>
            <w:vMerge/>
            <w:shd w:val="clear" w:color="auto" w:fill="F2F2F2"/>
            <w:vAlign w:val="center"/>
          </w:tcPr>
          <w:p w:rsidR="00D775BF" w:rsidRPr="00497DF5" w:rsidRDefault="00D775BF" w:rsidP="00EB74E1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9680" w:type="dxa"/>
            <w:shd w:val="clear" w:color="auto" w:fill="F2F2F2"/>
            <w:vAlign w:val="center"/>
          </w:tcPr>
          <w:p w:rsidR="00D775BF" w:rsidRPr="00497DF5" w:rsidRDefault="00D775BF" w:rsidP="00277B59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ind w:left="462" w:hanging="284"/>
              <w:rPr>
                <w:rFonts w:ascii="Arial" w:hAnsi="Arial" w:cs="Arial"/>
                <w:color w:val="00749D"/>
                <w:sz w:val="20"/>
                <w:szCs w:val="20"/>
              </w:rPr>
            </w:pPr>
            <w:r w:rsidRPr="00497DF5">
              <w:rPr>
                <w:rFonts w:ascii="Arial" w:hAnsi="Arial" w:cs="Arial"/>
                <w:color w:val="00749D"/>
                <w:sz w:val="20"/>
                <w:szCs w:val="20"/>
              </w:rPr>
              <w:t>Compilation et présentation des résultats / Diffusion du bilan</w:t>
            </w:r>
          </w:p>
        </w:tc>
        <w:tc>
          <w:tcPr>
            <w:tcW w:w="3560" w:type="dxa"/>
            <w:shd w:val="clear" w:color="auto" w:fill="F2F2F2"/>
            <w:vAlign w:val="center"/>
          </w:tcPr>
          <w:p w:rsidR="00D775BF" w:rsidRPr="00497DF5" w:rsidRDefault="00D775BF" w:rsidP="003750E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03" w:type="dxa"/>
            <w:shd w:val="clear" w:color="auto" w:fill="F2F2F2"/>
            <w:vAlign w:val="center"/>
          </w:tcPr>
          <w:p w:rsidR="00D775BF" w:rsidRPr="00497DF5" w:rsidRDefault="00D775BF" w:rsidP="003750E2">
            <w:pPr>
              <w:rPr>
                <w:rFonts w:ascii="Arial" w:hAnsi="Arial" w:cs="Arial"/>
                <w:sz w:val="22"/>
              </w:rPr>
            </w:pPr>
          </w:p>
        </w:tc>
      </w:tr>
      <w:tr w:rsidR="00D775BF" w:rsidRPr="00497DF5" w:rsidTr="00195E89">
        <w:trPr>
          <w:trHeight w:val="143"/>
          <w:tblCellSpacing w:w="20" w:type="dxa"/>
        </w:trPr>
        <w:tc>
          <w:tcPr>
            <w:tcW w:w="2269" w:type="dxa"/>
            <w:vMerge/>
            <w:shd w:val="clear" w:color="auto" w:fill="F2F2F2"/>
            <w:vAlign w:val="center"/>
          </w:tcPr>
          <w:p w:rsidR="00D775BF" w:rsidRPr="00497DF5" w:rsidRDefault="00D775BF" w:rsidP="00EB74E1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9680" w:type="dxa"/>
            <w:shd w:val="clear" w:color="auto" w:fill="F2F2F2"/>
            <w:vAlign w:val="center"/>
          </w:tcPr>
          <w:p w:rsidR="00D775BF" w:rsidRPr="00497DF5" w:rsidRDefault="00D775BF" w:rsidP="00D775BF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ind w:left="462" w:hanging="284"/>
              <w:rPr>
                <w:rFonts w:ascii="Arial" w:hAnsi="Arial" w:cs="Arial"/>
                <w:color w:val="00749D"/>
                <w:sz w:val="22"/>
              </w:rPr>
            </w:pPr>
          </w:p>
        </w:tc>
        <w:tc>
          <w:tcPr>
            <w:tcW w:w="3560" w:type="dxa"/>
            <w:shd w:val="clear" w:color="auto" w:fill="F2F2F2"/>
            <w:vAlign w:val="center"/>
          </w:tcPr>
          <w:p w:rsidR="00D775BF" w:rsidRPr="00497DF5" w:rsidRDefault="00D775BF" w:rsidP="003750E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03" w:type="dxa"/>
            <w:shd w:val="clear" w:color="auto" w:fill="F2F2F2"/>
            <w:vAlign w:val="center"/>
          </w:tcPr>
          <w:p w:rsidR="00D775BF" w:rsidRPr="00497DF5" w:rsidRDefault="00D775BF" w:rsidP="003750E2">
            <w:pPr>
              <w:rPr>
                <w:rFonts w:ascii="Arial" w:hAnsi="Arial" w:cs="Arial"/>
                <w:sz w:val="22"/>
              </w:rPr>
            </w:pPr>
          </w:p>
        </w:tc>
      </w:tr>
    </w:tbl>
    <w:p w:rsidR="00DC2BAA" w:rsidRPr="00497DF5" w:rsidRDefault="00DC2BAA" w:rsidP="00793EE4">
      <w:pPr>
        <w:pStyle w:val="Titre1"/>
        <w:jc w:val="left"/>
        <w:rPr>
          <w:rFonts w:ascii="Arial" w:hAnsi="Arial" w:cs="Arial"/>
          <w:noProof/>
          <w:color w:val="00749D"/>
          <w:sz w:val="18"/>
          <w:szCs w:val="22"/>
          <w:lang w:eastAsia="fr-CA"/>
        </w:rPr>
      </w:pPr>
      <w:r w:rsidRPr="00497DF5">
        <w:rPr>
          <w:rFonts w:ascii="Arial" w:hAnsi="Arial" w:cs="Arial"/>
          <w:noProof/>
          <w:color w:val="00749D"/>
          <w:sz w:val="18"/>
          <w:szCs w:val="22"/>
          <w:lang w:eastAsia="fr-CA"/>
        </w:rPr>
        <w:t xml:space="preserve">* </w:t>
      </w:r>
      <w:r w:rsidR="00CB51AF" w:rsidRPr="00497DF5">
        <w:rPr>
          <w:rFonts w:ascii="Arial" w:hAnsi="Arial" w:cs="Arial"/>
          <w:noProof/>
          <w:color w:val="00749D"/>
          <w:sz w:val="18"/>
          <w:szCs w:val="22"/>
          <w:lang w:eastAsia="fr-CA"/>
        </w:rPr>
        <w:t>Le groupe de soutien à l’intervention (GSI)</w:t>
      </w:r>
      <w:r w:rsidRPr="00497DF5">
        <w:rPr>
          <w:rFonts w:ascii="Arial" w:hAnsi="Arial" w:cs="Arial"/>
          <w:noProof/>
          <w:color w:val="00749D"/>
          <w:sz w:val="18"/>
          <w:szCs w:val="22"/>
          <w:lang w:eastAsia="fr-CA"/>
        </w:rPr>
        <w:t xml:space="preserve"> se compose d</w:t>
      </w:r>
      <w:r w:rsidR="00774BB4" w:rsidRPr="00497DF5">
        <w:rPr>
          <w:rFonts w:ascii="Arial" w:hAnsi="Arial" w:cs="Arial"/>
          <w:noProof/>
          <w:color w:val="00749D"/>
          <w:sz w:val="18"/>
          <w:szCs w:val="22"/>
          <w:lang w:eastAsia="fr-CA"/>
        </w:rPr>
        <w:t xml:space="preserve">e : X </w:t>
      </w:r>
      <w:r w:rsidRPr="00497DF5">
        <w:rPr>
          <w:rFonts w:ascii="Arial" w:hAnsi="Arial" w:cs="Arial"/>
          <w:noProof/>
          <w:color w:val="00749D"/>
          <w:sz w:val="18"/>
          <w:szCs w:val="22"/>
          <w:lang w:eastAsia="fr-CA"/>
        </w:rPr>
        <w:t>représentant</w:t>
      </w:r>
      <w:r w:rsidR="00275528" w:rsidRPr="00497DF5">
        <w:rPr>
          <w:rFonts w:ascii="Arial" w:hAnsi="Arial" w:cs="Arial"/>
          <w:noProof/>
          <w:color w:val="00749D"/>
          <w:sz w:val="18"/>
          <w:szCs w:val="22"/>
          <w:lang w:eastAsia="fr-CA"/>
        </w:rPr>
        <w:t>(s)</w:t>
      </w:r>
      <w:r w:rsidRPr="00497DF5">
        <w:rPr>
          <w:rFonts w:ascii="Arial" w:hAnsi="Arial" w:cs="Arial"/>
          <w:noProof/>
          <w:color w:val="00749D"/>
          <w:sz w:val="18"/>
          <w:szCs w:val="22"/>
          <w:lang w:eastAsia="fr-CA"/>
        </w:rPr>
        <w:t xml:space="preserve"> </w:t>
      </w:r>
      <w:r w:rsidR="00774BB4" w:rsidRPr="00497DF5">
        <w:rPr>
          <w:rFonts w:ascii="Arial" w:hAnsi="Arial" w:cs="Arial"/>
          <w:noProof/>
          <w:color w:val="00749D"/>
          <w:sz w:val="18"/>
          <w:szCs w:val="22"/>
          <w:lang w:eastAsia="fr-CA"/>
        </w:rPr>
        <w:t>du</w:t>
      </w:r>
      <w:r w:rsidR="00275528" w:rsidRPr="00497DF5">
        <w:rPr>
          <w:rFonts w:ascii="Arial" w:hAnsi="Arial" w:cs="Arial"/>
          <w:noProof/>
          <w:color w:val="00749D"/>
          <w:sz w:val="18"/>
          <w:szCs w:val="22"/>
          <w:lang w:eastAsia="fr-CA"/>
        </w:rPr>
        <w:t>(</w:t>
      </w:r>
      <w:r w:rsidR="005630D6" w:rsidRPr="00497DF5">
        <w:rPr>
          <w:rFonts w:ascii="Arial" w:hAnsi="Arial" w:cs="Arial"/>
          <w:noProof/>
          <w:color w:val="00749D"/>
          <w:sz w:val="18"/>
          <w:szCs w:val="22"/>
          <w:lang w:eastAsia="fr-CA"/>
        </w:rPr>
        <w:t>des</w:t>
      </w:r>
      <w:r w:rsidR="00275528" w:rsidRPr="00497DF5">
        <w:rPr>
          <w:rFonts w:ascii="Arial" w:hAnsi="Arial" w:cs="Arial"/>
          <w:noProof/>
          <w:color w:val="00749D"/>
          <w:sz w:val="18"/>
          <w:szCs w:val="22"/>
          <w:lang w:eastAsia="fr-CA"/>
        </w:rPr>
        <w:t>)</w:t>
      </w:r>
      <w:r w:rsidR="00774BB4" w:rsidRPr="00497DF5">
        <w:rPr>
          <w:rFonts w:ascii="Arial" w:hAnsi="Arial" w:cs="Arial"/>
          <w:noProof/>
          <w:color w:val="00749D"/>
          <w:sz w:val="18"/>
          <w:szCs w:val="22"/>
          <w:lang w:eastAsia="fr-CA"/>
        </w:rPr>
        <w:t xml:space="preserve"> </w:t>
      </w:r>
      <w:r w:rsidRPr="00497DF5">
        <w:rPr>
          <w:rFonts w:ascii="Arial" w:hAnsi="Arial" w:cs="Arial"/>
          <w:noProof/>
          <w:color w:val="00749D"/>
          <w:sz w:val="18"/>
          <w:szCs w:val="22"/>
          <w:lang w:eastAsia="fr-CA"/>
        </w:rPr>
        <w:t>syndicat</w:t>
      </w:r>
      <w:r w:rsidR="00275528" w:rsidRPr="00497DF5">
        <w:rPr>
          <w:rFonts w:ascii="Arial" w:hAnsi="Arial" w:cs="Arial"/>
          <w:noProof/>
          <w:color w:val="00749D"/>
          <w:sz w:val="18"/>
          <w:szCs w:val="22"/>
          <w:lang w:eastAsia="fr-CA"/>
        </w:rPr>
        <w:t>(s)</w:t>
      </w:r>
      <w:r w:rsidRPr="00497DF5">
        <w:rPr>
          <w:rFonts w:ascii="Arial" w:hAnsi="Arial" w:cs="Arial"/>
          <w:noProof/>
          <w:color w:val="00749D"/>
          <w:sz w:val="18"/>
          <w:szCs w:val="22"/>
          <w:lang w:eastAsia="fr-CA"/>
        </w:rPr>
        <w:t xml:space="preserve">, </w:t>
      </w:r>
      <w:r w:rsidR="00774BB4" w:rsidRPr="00497DF5">
        <w:rPr>
          <w:rFonts w:ascii="Arial" w:hAnsi="Arial" w:cs="Arial"/>
          <w:noProof/>
          <w:color w:val="00749D"/>
          <w:sz w:val="18"/>
          <w:szCs w:val="22"/>
          <w:lang w:eastAsia="fr-CA"/>
        </w:rPr>
        <w:t>X</w:t>
      </w:r>
      <w:r w:rsidRPr="00497DF5">
        <w:rPr>
          <w:rFonts w:ascii="Arial" w:hAnsi="Arial" w:cs="Arial"/>
          <w:noProof/>
          <w:color w:val="00749D"/>
          <w:sz w:val="18"/>
          <w:szCs w:val="22"/>
          <w:lang w:eastAsia="fr-CA"/>
        </w:rPr>
        <w:t xml:space="preserve"> représentant</w:t>
      </w:r>
      <w:r w:rsidR="00275528" w:rsidRPr="00497DF5">
        <w:rPr>
          <w:rFonts w:ascii="Arial" w:hAnsi="Arial" w:cs="Arial"/>
          <w:noProof/>
          <w:color w:val="00749D"/>
          <w:sz w:val="18"/>
          <w:szCs w:val="22"/>
          <w:lang w:eastAsia="fr-CA"/>
        </w:rPr>
        <w:t>(s)</w:t>
      </w:r>
      <w:r w:rsidRPr="00497DF5">
        <w:rPr>
          <w:rFonts w:ascii="Arial" w:hAnsi="Arial" w:cs="Arial"/>
          <w:noProof/>
          <w:color w:val="00749D"/>
          <w:sz w:val="18"/>
          <w:szCs w:val="22"/>
          <w:lang w:eastAsia="fr-CA"/>
        </w:rPr>
        <w:t xml:space="preserve"> de la gestion, </w:t>
      </w:r>
      <w:r w:rsidR="00275528" w:rsidRPr="00497DF5">
        <w:rPr>
          <w:rFonts w:ascii="Arial" w:hAnsi="Arial" w:cs="Arial"/>
          <w:noProof/>
          <w:color w:val="00749D"/>
          <w:sz w:val="18"/>
          <w:szCs w:val="22"/>
          <w:lang w:eastAsia="fr-CA"/>
        </w:rPr>
        <w:t>X employé(s)</w:t>
      </w:r>
      <w:r w:rsidR="00774BB4" w:rsidRPr="00497DF5">
        <w:rPr>
          <w:rFonts w:ascii="Arial" w:hAnsi="Arial" w:cs="Arial"/>
          <w:noProof/>
          <w:color w:val="00749D"/>
          <w:sz w:val="18"/>
          <w:szCs w:val="22"/>
          <w:lang w:eastAsia="fr-CA"/>
        </w:rPr>
        <w:t>.</w:t>
      </w:r>
    </w:p>
    <w:sectPr w:rsidR="00DC2BAA" w:rsidRPr="00497DF5" w:rsidSect="00995A82">
      <w:pgSz w:w="20163" w:h="12242" w:orient="landscape" w:code="5"/>
      <w:pgMar w:top="397" w:right="1440" w:bottom="397" w:left="1440" w:header="709" w:footer="4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B0C" w:rsidRDefault="00F75B0C">
      <w:r>
        <w:separator/>
      </w:r>
    </w:p>
  </w:endnote>
  <w:endnote w:type="continuationSeparator" w:id="0">
    <w:p w:rsidR="00F75B0C" w:rsidRDefault="00F75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B0C" w:rsidRDefault="00F75B0C">
      <w:r>
        <w:separator/>
      </w:r>
    </w:p>
  </w:footnote>
  <w:footnote w:type="continuationSeparator" w:id="0">
    <w:p w:rsidR="00F75B0C" w:rsidRDefault="00F75B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Description : http://t1.gstatic.com/images?q=tbn:ANd9GcRdELQ2AebIcMacpDeJ-aidwiMLHBPmS-TDBUDk7SqMk_JhqcriVsqXxrpSeg" style="width:48.3pt;height:44.55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" o:bullet="t">
        <v:imagedata r:id="rId1" o:title=""/>
        <o:lock v:ext="edit" aspectratio="f"/>
      </v:shape>
    </w:pict>
  </w:numPicBullet>
  <w:abstractNum w:abstractNumId="0">
    <w:nsid w:val="1ECD4992"/>
    <w:multiLevelType w:val="hybridMultilevel"/>
    <w:tmpl w:val="42922FD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172978"/>
    <w:multiLevelType w:val="hybridMultilevel"/>
    <w:tmpl w:val="9514C3C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EE00B2"/>
    <w:multiLevelType w:val="hybridMultilevel"/>
    <w:tmpl w:val="9514C3C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9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EBD"/>
    <w:rsid w:val="00023E70"/>
    <w:rsid w:val="0004215A"/>
    <w:rsid w:val="00051B6A"/>
    <w:rsid w:val="0006528A"/>
    <w:rsid w:val="000672F3"/>
    <w:rsid w:val="000953BE"/>
    <w:rsid w:val="00095F42"/>
    <w:rsid w:val="000A6A0C"/>
    <w:rsid w:val="00130FF1"/>
    <w:rsid w:val="0015051F"/>
    <w:rsid w:val="00160CBA"/>
    <w:rsid w:val="00170696"/>
    <w:rsid w:val="00195E89"/>
    <w:rsid w:val="001B03CE"/>
    <w:rsid w:val="001D6E54"/>
    <w:rsid w:val="001D7242"/>
    <w:rsid w:val="001F2985"/>
    <w:rsid w:val="001F2E8B"/>
    <w:rsid w:val="002006CD"/>
    <w:rsid w:val="00204165"/>
    <w:rsid w:val="00216F47"/>
    <w:rsid w:val="00244617"/>
    <w:rsid w:val="002626F0"/>
    <w:rsid w:val="00275528"/>
    <w:rsid w:val="00277B59"/>
    <w:rsid w:val="002A22C4"/>
    <w:rsid w:val="002F4D86"/>
    <w:rsid w:val="002F7FBA"/>
    <w:rsid w:val="00303E26"/>
    <w:rsid w:val="003224DE"/>
    <w:rsid w:val="00325EEA"/>
    <w:rsid w:val="00351D8C"/>
    <w:rsid w:val="003750E2"/>
    <w:rsid w:val="003A0E04"/>
    <w:rsid w:val="003B5358"/>
    <w:rsid w:val="003C3EBD"/>
    <w:rsid w:val="00427FCF"/>
    <w:rsid w:val="0043550D"/>
    <w:rsid w:val="00446DD3"/>
    <w:rsid w:val="0045185E"/>
    <w:rsid w:val="004908B5"/>
    <w:rsid w:val="00492D6F"/>
    <w:rsid w:val="00495308"/>
    <w:rsid w:val="00497DF5"/>
    <w:rsid w:val="004A09D7"/>
    <w:rsid w:val="004A5B65"/>
    <w:rsid w:val="004B519C"/>
    <w:rsid w:val="004E3151"/>
    <w:rsid w:val="005076FA"/>
    <w:rsid w:val="00556918"/>
    <w:rsid w:val="00557369"/>
    <w:rsid w:val="005630D6"/>
    <w:rsid w:val="0057683C"/>
    <w:rsid w:val="005D0D27"/>
    <w:rsid w:val="005D2906"/>
    <w:rsid w:val="005E246A"/>
    <w:rsid w:val="005F50C0"/>
    <w:rsid w:val="00610D1B"/>
    <w:rsid w:val="00633184"/>
    <w:rsid w:val="00636849"/>
    <w:rsid w:val="00662E0F"/>
    <w:rsid w:val="006F1E22"/>
    <w:rsid w:val="007421C7"/>
    <w:rsid w:val="00774BB4"/>
    <w:rsid w:val="00774D90"/>
    <w:rsid w:val="00777C9D"/>
    <w:rsid w:val="00793EE4"/>
    <w:rsid w:val="007B3AD7"/>
    <w:rsid w:val="0088101C"/>
    <w:rsid w:val="008E25F0"/>
    <w:rsid w:val="00936F59"/>
    <w:rsid w:val="0095409D"/>
    <w:rsid w:val="00995A82"/>
    <w:rsid w:val="009D1B1B"/>
    <w:rsid w:val="009E14C0"/>
    <w:rsid w:val="009E47AB"/>
    <w:rsid w:val="00A16A98"/>
    <w:rsid w:val="00A273EA"/>
    <w:rsid w:val="00A467C4"/>
    <w:rsid w:val="00A630D4"/>
    <w:rsid w:val="00A97906"/>
    <w:rsid w:val="00B058D3"/>
    <w:rsid w:val="00B35D38"/>
    <w:rsid w:val="00B46167"/>
    <w:rsid w:val="00B83351"/>
    <w:rsid w:val="00BF7325"/>
    <w:rsid w:val="00C31F18"/>
    <w:rsid w:val="00C40DD1"/>
    <w:rsid w:val="00C6475E"/>
    <w:rsid w:val="00C92B8A"/>
    <w:rsid w:val="00C92F51"/>
    <w:rsid w:val="00CB51AF"/>
    <w:rsid w:val="00CC737F"/>
    <w:rsid w:val="00CD2627"/>
    <w:rsid w:val="00D15F14"/>
    <w:rsid w:val="00D51401"/>
    <w:rsid w:val="00D60B4D"/>
    <w:rsid w:val="00D71968"/>
    <w:rsid w:val="00D775BF"/>
    <w:rsid w:val="00DB17A1"/>
    <w:rsid w:val="00DB7A50"/>
    <w:rsid w:val="00DC2BAA"/>
    <w:rsid w:val="00E0396F"/>
    <w:rsid w:val="00E10192"/>
    <w:rsid w:val="00E348E8"/>
    <w:rsid w:val="00E5652C"/>
    <w:rsid w:val="00EB74E1"/>
    <w:rsid w:val="00EE5354"/>
    <w:rsid w:val="00F24345"/>
    <w:rsid w:val="00F7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96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170696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170696"/>
    <w:pPr>
      <w:keepNext/>
      <w:jc w:val="both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170696"/>
    <w:pPr>
      <w:keepNext/>
      <w:jc w:val="center"/>
      <w:outlineLvl w:val="2"/>
    </w:pPr>
    <w:rPr>
      <w:b/>
      <w:bCs/>
      <w:sz w:val="22"/>
    </w:rPr>
  </w:style>
  <w:style w:type="paragraph" w:styleId="Titre4">
    <w:name w:val="heading 4"/>
    <w:basedOn w:val="Normal"/>
    <w:next w:val="Normal"/>
    <w:qFormat/>
    <w:rsid w:val="00170696"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170696"/>
    <w:rPr>
      <w:sz w:val="20"/>
      <w:szCs w:val="20"/>
    </w:rPr>
  </w:style>
  <w:style w:type="character" w:styleId="Appelnotedebasdep">
    <w:name w:val="footnote reference"/>
    <w:semiHidden/>
    <w:rsid w:val="00170696"/>
    <w:rPr>
      <w:vertAlign w:val="superscript"/>
    </w:rPr>
  </w:style>
  <w:style w:type="paragraph" w:styleId="Corpsdetexte">
    <w:name w:val="Body Text"/>
    <w:basedOn w:val="Normal"/>
    <w:semiHidden/>
    <w:rsid w:val="00170696"/>
    <w:rPr>
      <w:i/>
      <w:iCs/>
      <w:sz w:val="22"/>
    </w:rPr>
  </w:style>
  <w:style w:type="paragraph" w:styleId="Retraitcorpsdetexte">
    <w:name w:val="Body Text Indent"/>
    <w:basedOn w:val="Normal"/>
    <w:semiHidden/>
    <w:rsid w:val="00170696"/>
    <w:pPr>
      <w:ind w:left="470" w:hanging="470"/>
    </w:pPr>
    <w:rPr>
      <w:sz w:val="22"/>
    </w:rPr>
  </w:style>
  <w:style w:type="paragraph" w:styleId="En-tte">
    <w:name w:val="header"/>
    <w:basedOn w:val="Normal"/>
    <w:link w:val="En-tteCar"/>
    <w:uiPriority w:val="99"/>
    <w:unhideWhenUsed/>
    <w:rsid w:val="003C3EBD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3C3EBD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C3EB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3C3EBD"/>
    <w:rPr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3C3EBD"/>
    <w:pPr>
      <w:jc w:val="center"/>
    </w:pPr>
    <w:rPr>
      <w:b/>
      <w:bCs/>
    </w:rPr>
  </w:style>
  <w:style w:type="character" w:customStyle="1" w:styleId="TitreCar">
    <w:name w:val="Titre Car"/>
    <w:link w:val="Titre"/>
    <w:rsid w:val="003C3EBD"/>
    <w:rPr>
      <w:b/>
      <w:bCs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97906"/>
    <w:pPr>
      <w:spacing w:after="60"/>
      <w:outlineLvl w:val="1"/>
    </w:pPr>
    <w:rPr>
      <w:rFonts w:ascii="Georgia" w:eastAsiaTheme="majorEastAsia" w:hAnsi="Georgia" w:cstheme="majorBidi"/>
      <w:b/>
      <w:i/>
      <w:color w:val="3B3B3B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A97906"/>
    <w:rPr>
      <w:rFonts w:ascii="Georgia" w:eastAsiaTheme="majorEastAsia" w:hAnsi="Georgia" w:cstheme="majorBidi"/>
      <w:b/>
      <w:i/>
      <w:color w:val="3B3B3B"/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683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83C"/>
    <w:rPr>
      <w:rFonts w:ascii="Lucida Grande" w:hAnsi="Lucida Grande" w:cs="Lucida Grande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7683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683C"/>
  </w:style>
  <w:style w:type="character" w:customStyle="1" w:styleId="CommentaireCar">
    <w:name w:val="Commentaire Car"/>
    <w:basedOn w:val="Policepardfaut"/>
    <w:link w:val="Commentaire"/>
    <w:uiPriority w:val="99"/>
    <w:semiHidden/>
    <w:rsid w:val="0057683C"/>
    <w:rPr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683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683C"/>
    <w:rPr>
      <w:b/>
      <w:bCs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semiHidden/>
    <w:rPr>
      <w:i/>
      <w:iCs/>
      <w:sz w:val="22"/>
    </w:rPr>
  </w:style>
  <w:style w:type="paragraph" w:styleId="Retraitcorpsdetexte">
    <w:name w:val="Body Text Indent"/>
    <w:basedOn w:val="Normal"/>
    <w:semiHidden/>
    <w:pPr>
      <w:ind w:left="470" w:hanging="470"/>
    </w:pPr>
    <w:rPr>
      <w:sz w:val="22"/>
    </w:rPr>
  </w:style>
  <w:style w:type="paragraph" w:styleId="En-tte">
    <w:name w:val="header"/>
    <w:basedOn w:val="Normal"/>
    <w:link w:val="En-tteCar"/>
    <w:uiPriority w:val="99"/>
    <w:unhideWhenUsed/>
    <w:rsid w:val="003C3EBD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3C3EBD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C3EB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3C3EBD"/>
    <w:rPr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3C3EBD"/>
    <w:pPr>
      <w:jc w:val="center"/>
    </w:pPr>
    <w:rPr>
      <w:b/>
      <w:bCs/>
    </w:rPr>
  </w:style>
  <w:style w:type="character" w:customStyle="1" w:styleId="TitreCar">
    <w:name w:val="Titre Car"/>
    <w:link w:val="Titre"/>
    <w:rsid w:val="003C3EBD"/>
    <w:rPr>
      <w:b/>
      <w:bCs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97906"/>
    <w:pPr>
      <w:spacing w:after="60"/>
      <w:outlineLvl w:val="1"/>
    </w:pPr>
    <w:rPr>
      <w:rFonts w:ascii="Georgia" w:eastAsiaTheme="majorEastAsia" w:hAnsi="Georgia" w:cstheme="majorBidi"/>
      <w:b/>
      <w:i/>
      <w:color w:val="3B3B3B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A97906"/>
    <w:rPr>
      <w:rFonts w:ascii="Georgia" w:eastAsiaTheme="majorEastAsia" w:hAnsi="Georgia" w:cstheme="majorBidi"/>
      <w:b/>
      <w:i/>
      <w:color w:val="3B3B3B"/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683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83C"/>
    <w:rPr>
      <w:rFonts w:ascii="Lucida Grande" w:hAnsi="Lucida Grande" w:cs="Lucida Grande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7683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683C"/>
  </w:style>
  <w:style w:type="character" w:customStyle="1" w:styleId="CommentaireCar">
    <w:name w:val="Commentaire Car"/>
    <w:basedOn w:val="Policepardfaut"/>
    <w:link w:val="Commentaire"/>
    <w:uiPriority w:val="99"/>
    <w:semiHidden/>
    <w:rsid w:val="0057683C"/>
    <w:rPr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683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683C"/>
    <w:rPr>
      <w:b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: Tableau  synthèse des étapes de l’opérationnalisation de la démarche participative dans les centres de détention québ</vt:lpstr>
    </vt:vector>
  </TitlesOfParts>
  <Company>CLSC-CHSLD H-V. des Rivières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: Tableau  synthèse des étapes de l’opérationnalisation de la démarche participative dans les centres de détention québ</dc:title>
  <dc:subject/>
  <dc:creator>MICLAB</dc:creator>
  <cp:keywords/>
  <dc:description/>
  <cp:lastModifiedBy>Linda Savoie</cp:lastModifiedBy>
  <cp:revision>2</cp:revision>
  <cp:lastPrinted>2013-02-07T18:48:00Z</cp:lastPrinted>
  <dcterms:created xsi:type="dcterms:W3CDTF">2013-04-21T01:12:00Z</dcterms:created>
  <dcterms:modified xsi:type="dcterms:W3CDTF">2013-04-21T01:12:00Z</dcterms:modified>
</cp:coreProperties>
</file>